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09" w:rsidRDefault="008E2509" w:rsidP="008E2509">
      <w:pPr>
        <w:pStyle w:val="Heading2"/>
        <w:jc w:val="center"/>
      </w:pPr>
      <w:bookmarkStart w:id="0" w:name="_Toc382553846"/>
      <w:bookmarkStart w:id="1" w:name="_GoBack"/>
      <w:bookmarkEnd w:id="1"/>
      <w:r>
        <w:t>GERMAN: SECOND LANGUAGE ATAR COURSE (YEAR 11)</w:t>
      </w:r>
    </w:p>
    <w:p w:rsidR="008E2509" w:rsidRPr="00826B12" w:rsidRDefault="008E2509" w:rsidP="008E2509"/>
    <w:p w:rsidR="008E2509" w:rsidRPr="00826B12" w:rsidRDefault="008E2509" w:rsidP="008E2509">
      <w:pPr>
        <w:jc w:val="both"/>
        <w:rPr>
          <w:rFonts w:asciiTheme="majorHAnsi" w:hAnsiTheme="majorHAnsi"/>
        </w:rPr>
      </w:pPr>
      <w:r w:rsidRPr="00826B12">
        <w:rPr>
          <w:rFonts w:asciiTheme="majorHAnsi" w:hAnsiTheme="majorHAnsi"/>
        </w:rPr>
        <w:t xml:space="preserve">The following question bank for Units 1 &amp; 2 of the </w:t>
      </w:r>
      <w:r w:rsidRPr="00826B12">
        <w:rPr>
          <w:rFonts w:asciiTheme="majorHAnsi" w:hAnsiTheme="majorHAnsi"/>
          <w:b/>
        </w:rPr>
        <w:t xml:space="preserve">Year 11 WACE </w:t>
      </w:r>
      <w:r>
        <w:rPr>
          <w:rFonts w:asciiTheme="majorHAnsi" w:hAnsiTheme="majorHAnsi"/>
          <w:b/>
        </w:rPr>
        <w:t>German</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Pr>
          <w:rFonts w:asciiTheme="majorHAnsi" w:hAnsiTheme="majorHAnsi"/>
          <w:b/>
        </w:rPr>
        <w:t>12</w:t>
      </w:r>
      <w:r w:rsidRPr="00826B12">
        <w:rPr>
          <w:rFonts w:asciiTheme="majorHAnsi" w:hAnsiTheme="majorHAnsi"/>
          <w:b/>
        </w:rPr>
        <w:t xml:space="preserve"> November, 2014</w:t>
      </w:r>
      <w:r w:rsidRPr="00826B12">
        <w:rPr>
          <w:rFonts w:asciiTheme="majorHAnsi" w:hAnsiTheme="majorHAnsi"/>
        </w:rPr>
        <w:t xml:space="preserve">, a cross-sector </w:t>
      </w:r>
      <w:r>
        <w:rPr>
          <w:rFonts w:asciiTheme="majorHAnsi" w:hAnsiTheme="majorHAnsi"/>
        </w:rPr>
        <w:t>event</w:t>
      </w:r>
      <w:r w:rsidRPr="00826B12">
        <w:rPr>
          <w:rFonts w:asciiTheme="majorHAnsi" w:hAnsiTheme="majorHAnsi"/>
        </w:rPr>
        <w:t xml:space="preserve"> offered by Languages Consultants from the Department of Education, the Association of Independent Schools of Western Australia (AISWA), and the Catholic Education Office.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rsidR="008E2509" w:rsidRDefault="008E2509" w:rsidP="008E2509">
      <w:pPr>
        <w:jc w:val="both"/>
        <w:rPr>
          <w:rFonts w:asciiTheme="majorHAnsi" w:hAnsiTheme="majorHAnsi"/>
        </w:rPr>
      </w:pPr>
      <w:r w:rsidRPr="00826B12">
        <w:rPr>
          <w:rFonts w:asciiTheme="majorHAnsi" w:hAnsiTheme="majorHAnsi"/>
        </w:rPr>
        <w:t xml:space="preserve">The Languages Consultants would especially like to thank those who </w:t>
      </w:r>
      <w:r>
        <w:rPr>
          <w:rFonts w:asciiTheme="majorHAnsi" w:hAnsiTheme="majorHAnsi"/>
        </w:rPr>
        <w:t>helped</w:t>
      </w:r>
      <w:r w:rsidRPr="00826B12">
        <w:rPr>
          <w:rFonts w:asciiTheme="majorHAnsi" w:hAnsiTheme="majorHAnsi"/>
        </w:rPr>
        <w:t xml:space="preserve"> to proof-read the list. In most cases, questions have been written in the formal register and it is up to teachers to adapt and change to suit their contexts. This resource has been distributed to all participants in Word so that teachers can make such changes.</w:t>
      </w:r>
    </w:p>
    <w:p w:rsidR="008E2509" w:rsidRDefault="008E2509" w:rsidP="008E2509">
      <w:pPr>
        <w:jc w:val="both"/>
        <w:rPr>
          <w:rFonts w:asciiTheme="majorHAnsi" w:hAnsiTheme="majorHAnsi"/>
        </w:rPr>
      </w:pPr>
      <w:r>
        <w:rPr>
          <w:rFonts w:asciiTheme="majorHAnsi" w:hAnsiTheme="majorHAnsi"/>
        </w:rPr>
        <w:t xml:space="preserve">The description to the units have been directly taken from the Year 11 German Second Language ATAR course the, which can be accessed from </w:t>
      </w:r>
      <w:r w:rsidRPr="00826B12">
        <w:rPr>
          <w:rFonts w:asciiTheme="majorHAnsi" w:hAnsiTheme="majorHAnsi"/>
        </w:rPr>
        <w:t>http://wace1516.scsa.wa.edu.au/languages/</w:t>
      </w:r>
    </w:p>
    <w:p w:rsidR="008E2509" w:rsidRDefault="008E2509" w:rsidP="000D0A01">
      <w:pPr>
        <w:pStyle w:val="Heading2"/>
      </w:pPr>
    </w:p>
    <w:p w:rsidR="008E2509" w:rsidRDefault="008E2509" w:rsidP="000D0A01">
      <w:pPr>
        <w:pStyle w:val="Heading2"/>
      </w:pPr>
    </w:p>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Default="008E2509" w:rsidP="008E2509"/>
    <w:p w:rsidR="008E2509" w:rsidRPr="008E2509" w:rsidRDefault="008E2509" w:rsidP="008E2509"/>
    <w:p w:rsidR="000D0A01" w:rsidRPr="00A93F91" w:rsidRDefault="000D0A01" w:rsidP="000D0A01">
      <w:pPr>
        <w:pStyle w:val="Heading2"/>
      </w:pPr>
      <w:r w:rsidRPr="00A93F91">
        <w:lastRenderedPageBreak/>
        <w:t>Unit</w:t>
      </w:r>
      <w:r>
        <w:t xml:space="preserve"> 1</w:t>
      </w:r>
      <w:r w:rsidRPr="00A93F91">
        <w:t xml:space="preserve"> description</w:t>
      </w:r>
      <w:bookmarkEnd w:id="0"/>
    </w:p>
    <w:p w:rsidR="000D0A01" w:rsidRPr="00207265" w:rsidRDefault="000D0A01" w:rsidP="000D0A01">
      <w:pPr>
        <w:pStyle w:val="Paragraph"/>
        <w:rPr>
          <w:strike/>
          <w:sz w:val="20"/>
          <w:szCs w:val="20"/>
        </w:rPr>
      </w:pPr>
      <w:bookmarkStart w:id="2" w:name="_Toc347908214"/>
      <w:r w:rsidRPr="00207265">
        <w:t xml:space="preserve">The focus for this unit is </w:t>
      </w:r>
      <w:proofErr w:type="spellStart"/>
      <w:r w:rsidRPr="00207265">
        <w:rPr>
          <w:b/>
          <w:i/>
        </w:rPr>
        <w:t>Kultureller</w:t>
      </w:r>
      <w:proofErr w:type="spellEnd"/>
      <w:r w:rsidRPr="00207265">
        <w:rPr>
          <w:b/>
          <w:i/>
        </w:rPr>
        <w:t xml:space="preserve"> </w:t>
      </w:r>
      <w:proofErr w:type="spellStart"/>
      <w:r w:rsidRPr="00207265">
        <w:rPr>
          <w:b/>
          <w:i/>
        </w:rPr>
        <w:t>Austausch</w:t>
      </w:r>
      <w:proofErr w:type="spellEnd"/>
      <w:r w:rsidRPr="00207265">
        <w:rPr>
          <w:b/>
        </w:rPr>
        <w:t xml:space="preserve"> (</w:t>
      </w:r>
      <w:r w:rsidRPr="00207265">
        <w:rPr>
          <w:b/>
          <w:bCs/>
        </w:rPr>
        <w:t>Cultural interaction)</w:t>
      </w:r>
      <w:r w:rsidRPr="00207265">
        <w:rPr>
          <w:bCs/>
        </w:rPr>
        <w:t>.</w:t>
      </w:r>
      <w:r w:rsidRPr="00207265">
        <w:rPr>
          <w:b/>
          <w:bCs/>
        </w:rPr>
        <w:t xml:space="preserve"> </w:t>
      </w:r>
      <w:r w:rsidRPr="00207265">
        <w:rPr>
          <w:lang w:val="en-US"/>
        </w:rPr>
        <w:t xml:space="preserve">Students build on </w:t>
      </w:r>
      <w:r>
        <w:rPr>
          <w:lang w:val="en-US"/>
        </w:rPr>
        <w:t xml:space="preserve">their skills, </w:t>
      </w:r>
      <w:r w:rsidRPr="00207265">
        <w:rPr>
          <w:lang w:val="en-US"/>
        </w:rPr>
        <w:t>knowledge and understandings through the study of the unit content. They further develop their communication skills in German and gain a broader insight into the language and culture.</w:t>
      </w:r>
    </w:p>
    <w:bookmarkEnd w:id="2"/>
    <w:p w:rsidR="000D0A01" w:rsidRDefault="000D0A01" w:rsidP="000D0A01">
      <w:pPr>
        <w:pStyle w:val="Paragraph"/>
        <w:rPr>
          <w:rFonts w:asciiTheme="minorHAnsi" w:hAnsiTheme="minorHAnsi" w:cs="Arial"/>
        </w:rPr>
      </w:pP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09"/>
        <w:gridCol w:w="4073"/>
      </w:tblGrid>
      <w:tr w:rsidR="000D0A01" w:rsidRPr="00022700" w:rsidTr="000D0A01">
        <w:tc>
          <w:tcPr>
            <w:tcW w:w="4219" w:type="dxa"/>
            <w:tcBorders>
              <w:bottom w:val="single" w:sz="12" w:space="0" w:color="FFFFFF" w:themeColor="background1"/>
              <w:right w:val="single" w:sz="4" w:space="0" w:color="FFFFFF" w:themeColor="background1"/>
            </w:tcBorders>
            <w:shd w:val="clear" w:color="auto" w:fill="8064A2" w:themeFill="accent4"/>
            <w:vAlign w:val="center"/>
          </w:tcPr>
          <w:p w:rsidR="000D0A01" w:rsidRPr="009256EA" w:rsidRDefault="000D0A01" w:rsidP="000D0A01">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9256EA">
              <w:rPr>
                <w:rFonts w:cstheme="minorHAnsi"/>
                <w:b/>
                <w:color w:val="FFFFFF" w:themeColor="background1"/>
                <w:sz w:val="20"/>
                <w:szCs w:val="20"/>
              </w:rPr>
              <w:t>Learning contexts</w:t>
            </w:r>
          </w:p>
        </w:tc>
        <w:tc>
          <w:tcPr>
            <w:tcW w:w="4189" w:type="dxa"/>
            <w:tcBorders>
              <w:left w:val="single" w:sz="4" w:space="0" w:color="FFFFFF" w:themeColor="background1"/>
              <w:bottom w:val="single" w:sz="12" w:space="0" w:color="FFFFFF" w:themeColor="background1"/>
            </w:tcBorders>
            <w:shd w:val="clear" w:color="auto" w:fill="8064A2" w:themeFill="accent4"/>
            <w:vAlign w:val="center"/>
          </w:tcPr>
          <w:p w:rsidR="000D0A01" w:rsidRPr="009256EA" w:rsidRDefault="000D0A01" w:rsidP="000D0A01">
            <w:pPr>
              <w:spacing w:before="80" w:after="80"/>
              <w:jc w:val="center"/>
              <w:rPr>
                <w:b/>
                <w:color w:val="FFFFFF" w:themeColor="background1"/>
                <w:sz w:val="20"/>
                <w:szCs w:val="20"/>
              </w:rPr>
            </w:pPr>
            <w:r w:rsidRPr="009256EA">
              <w:rPr>
                <w:b/>
                <w:color w:val="FFFFFF" w:themeColor="background1"/>
                <w:sz w:val="20"/>
                <w:szCs w:val="20"/>
              </w:rPr>
              <w:t>Topics</w:t>
            </w:r>
          </w:p>
        </w:tc>
      </w:tr>
      <w:tr w:rsidR="000D0A01" w:rsidRPr="00022700" w:rsidTr="000D0A01">
        <w:tc>
          <w:tcPr>
            <w:tcW w:w="4219" w:type="dxa"/>
            <w:tcBorders>
              <w:top w:val="single" w:sz="12" w:space="0" w:color="FFFFFF" w:themeColor="background1"/>
            </w:tcBorders>
          </w:tcPr>
          <w:p w:rsidR="000D0A01" w:rsidRPr="009256EA" w:rsidRDefault="000D0A01" w:rsidP="000D0A01">
            <w:pPr>
              <w:pStyle w:val="Paragraph"/>
              <w:spacing w:before="40" w:after="40" w:line="264" w:lineRule="auto"/>
              <w:rPr>
                <w:b/>
                <w:sz w:val="20"/>
                <w:szCs w:val="20"/>
              </w:rPr>
            </w:pPr>
            <w:r w:rsidRPr="009256EA">
              <w:rPr>
                <w:b/>
                <w:sz w:val="20"/>
                <w:szCs w:val="20"/>
              </w:rPr>
              <w:t>The individual</w:t>
            </w:r>
          </w:p>
          <w:p w:rsidR="000D0A01" w:rsidRPr="009256EA" w:rsidRDefault="000D0A01" w:rsidP="000D0A01">
            <w:pPr>
              <w:pStyle w:val="Paragraph"/>
              <w:spacing w:before="40" w:after="40" w:line="264" w:lineRule="auto"/>
              <w:rPr>
                <w:sz w:val="20"/>
                <w:szCs w:val="20"/>
              </w:rPr>
            </w:pPr>
            <w:r w:rsidRPr="009256EA">
              <w:rPr>
                <w:sz w:val="20"/>
                <w:szCs w:val="20"/>
              </w:rPr>
              <w:t>Students explore aspects of their personal world, aspirations, values, opinions, ideas, and relationships with others. They also study topics from the perspectives of other people</w:t>
            </w:r>
            <w:r w:rsidRPr="00583AD4">
              <w:rPr>
                <w:sz w:val="20"/>
                <w:szCs w:val="20"/>
              </w:rPr>
              <w:t>.</w:t>
            </w:r>
          </w:p>
        </w:tc>
        <w:tc>
          <w:tcPr>
            <w:tcW w:w="4189" w:type="dxa"/>
            <w:tcBorders>
              <w:top w:val="single" w:sz="12" w:space="0" w:color="FFFFFF" w:themeColor="background1"/>
            </w:tcBorders>
          </w:tcPr>
          <w:p w:rsidR="000D0A01" w:rsidRPr="009256EA" w:rsidRDefault="000D0A01" w:rsidP="000D0A01">
            <w:pPr>
              <w:pStyle w:val="Paragraph"/>
              <w:spacing w:before="40" w:after="40" w:line="264" w:lineRule="auto"/>
              <w:rPr>
                <w:b/>
                <w:sz w:val="20"/>
                <w:szCs w:val="20"/>
              </w:rPr>
            </w:pPr>
            <w:r w:rsidRPr="009256EA">
              <w:rPr>
                <w:b/>
                <w:sz w:val="20"/>
                <w:szCs w:val="20"/>
              </w:rPr>
              <w:t>Welcome to my country</w:t>
            </w:r>
          </w:p>
          <w:p w:rsidR="000D0A01" w:rsidRPr="009256EA" w:rsidRDefault="000D0A01" w:rsidP="000D0A01">
            <w:pPr>
              <w:pStyle w:val="Paragraph"/>
              <w:spacing w:before="40" w:after="40" w:line="264" w:lineRule="auto"/>
              <w:rPr>
                <w:sz w:val="20"/>
                <w:szCs w:val="20"/>
              </w:rPr>
            </w:pPr>
            <w:r w:rsidRPr="009256EA">
              <w:rPr>
                <w:sz w:val="20"/>
                <w:szCs w:val="20"/>
              </w:rPr>
              <w:t>Students reflect on what is essential when preparing for a visit to their home by a German speaker: getting around, tourist attractions and cultural activities.</w:t>
            </w:r>
          </w:p>
        </w:tc>
      </w:tr>
    </w:tbl>
    <w:p w:rsidR="000D0A01" w:rsidRDefault="000D0A01" w:rsidP="000D0A01"/>
    <w:p w:rsidR="000D0A01" w:rsidRDefault="000D0A01" w:rsidP="00C242F9">
      <w:pPr>
        <w:pStyle w:val="ListParagraph"/>
        <w:numPr>
          <w:ilvl w:val="0"/>
          <w:numId w:val="2"/>
        </w:numPr>
        <w:spacing w:after="0" w:line="360" w:lineRule="auto"/>
        <w:ind w:left="714" w:hanging="357"/>
      </w:pPr>
      <w:proofErr w:type="spellStart"/>
      <w:r>
        <w:t>Wie</w:t>
      </w:r>
      <w:proofErr w:type="spellEnd"/>
      <w:r>
        <w:t xml:space="preserve"> </w:t>
      </w:r>
      <w:proofErr w:type="spellStart"/>
      <w:r>
        <w:t>haben</w:t>
      </w:r>
      <w:proofErr w:type="spellEnd"/>
      <w:r>
        <w:t xml:space="preserve"> </w:t>
      </w:r>
      <w:proofErr w:type="spellStart"/>
      <w:r>
        <w:t>Sie</w:t>
      </w:r>
      <w:proofErr w:type="spellEnd"/>
      <w:r>
        <w:t xml:space="preserve"> </w:t>
      </w:r>
      <w:proofErr w:type="spellStart"/>
      <w:r>
        <w:t>sich</w:t>
      </w:r>
      <w:proofErr w:type="spellEnd"/>
      <w:r>
        <w:t xml:space="preserve"> </w:t>
      </w:r>
      <w:proofErr w:type="spellStart"/>
      <w:r>
        <w:t>für</w:t>
      </w:r>
      <w:proofErr w:type="spellEnd"/>
      <w:r>
        <w:t xml:space="preserve"> </w:t>
      </w:r>
      <w:proofErr w:type="spellStart"/>
      <w:r>
        <w:t>Ihre</w:t>
      </w:r>
      <w:proofErr w:type="spellEnd"/>
      <w:r>
        <w:t xml:space="preserve"> </w:t>
      </w:r>
      <w:proofErr w:type="spellStart"/>
      <w:r>
        <w:t>Austauchpartner</w:t>
      </w:r>
      <w:proofErr w:type="spellEnd"/>
      <w:r>
        <w:t xml:space="preserve"> </w:t>
      </w:r>
      <w:proofErr w:type="spellStart"/>
      <w:r>
        <w:t>vorbereitet</w:t>
      </w:r>
      <w:proofErr w:type="spellEnd"/>
      <w:r>
        <w:t>?</w:t>
      </w:r>
    </w:p>
    <w:p w:rsidR="000D0A01" w:rsidRDefault="000D0A01" w:rsidP="00C242F9">
      <w:pPr>
        <w:pStyle w:val="ListParagraph"/>
        <w:numPr>
          <w:ilvl w:val="0"/>
          <w:numId w:val="2"/>
        </w:numPr>
        <w:spacing w:after="0" w:line="360" w:lineRule="auto"/>
        <w:ind w:left="714" w:hanging="357"/>
      </w:pPr>
      <w:r>
        <w:t xml:space="preserve">Was </w:t>
      </w:r>
      <w:proofErr w:type="spellStart"/>
      <w:r>
        <w:t>für</w:t>
      </w:r>
      <w:proofErr w:type="spellEnd"/>
      <w:r>
        <w:t xml:space="preserve"> </w:t>
      </w:r>
      <w:proofErr w:type="spellStart"/>
      <w:r>
        <w:t>Sehenswürdigkeiten</w:t>
      </w:r>
      <w:proofErr w:type="spellEnd"/>
      <w:r>
        <w:t xml:space="preserve"> in </w:t>
      </w:r>
      <w:proofErr w:type="spellStart"/>
      <w:r>
        <w:t>Westaustralien</w:t>
      </w:r>
      <w:proofErr w:type="spellEnd"/>
      <w:r>
        <w:t xml:space="preserve"> </w:t>
      </w:r>
      <w:proofErr w:type="spellStart"/>
      <w:r>
        <w:t>empfehlen</w:t>
      </w:r>
      <w:proofErr w:type="spellEnd"/>
      <w:r>
        <w:t xml:space="preserve"> </w:t>
      </w:r>
      <w:proofErr w:type="spellStart"/>
      <w:r>
        <w:t>Sie</w:t>
      </w:r>
      <w:proofErr w:type="spellEnd"/>
      <w:r>
        <w:t>?</w:t>
      </w:r>
    </w:p>
    <w:p w:rsidR="000D0A01" w:rsidRDefault="000D0A01" w:rsidP="00C242F9">
      <w:pPr>
        <w:pStyle w:val="ListParagraph"/>
        <w:numPr>
          <w:ilvl w:val="0"/>
          <w:numId w:val="2"/>
        </w:numPr>
        <w:spacing w:after="0" w:line="360" w:lineRule="auto"/>
        <w:ind w:left="714" w:hanging="357"/>
      </w:pPr>
      <w:r>
        <w:t xml:space="preserve">Was </w:t>
      </w:r>
      <w:proofErr w:type="spellStart"/>
      <w:r>
        <w:t>kann</w:t>
      </w:r>
      <w:proofErr w:type="spellEnd"/>
      <w:r>
        <w:t xml:space="preserve"> man in Perth </w:t>
      </w:r>
      <w:proofErr w:type="spellStart"/>
      <w:r>
        <w:t>sehen</w:t>
      </w:r>
      <w:proofErr w:type="spellEnd"/>
      <w:r>
        <w:t xml:space="preserve"> und </w:t>
      </w:r>
      <w:proofErr w:type="spellStart"/>
      <w:r>
        <w:t>tun</w:t>
      </w:r>
      <w:proofErr w:type="spellEnd"/>
      <w:r>
        <w:t>?</w:t>
      </w:r>
    </w:p>
    <w:p w:rsidR="000D0A01" w:rsidRDefault="000D0A01" w:rsidP="00C242F9">
      <w:pPr>
        <w:pStyle w:val="ListParagraph"/>
        <w:numPr>
          <w:ilvl w:val="0"/>
          <w:numId w:val="2"/>
        </w:numPr>
        <w:spacing w:after="0" w:line="360" w:lineRule="auto"/>
        <w:ind w:left="714" w:hanging="357"/>
      </w:pPr>
      <w:proofErr w:type="spellStart"/>
      <w:r>
        <w:t>Ist</w:t>
      </w:r>
      <w:proofErr w:type="spellEnd"/>
      <w:r>
        <w:t xml:space="preserve"> </w:t>
      </w:r>
      <w:proofErr w:type="spellStart"/>
      <w:r>
        <w:t>es</w:t>
      </w:r>
      <w:proofErr w:type="spellEnd"/>
      <w:r>
        <w:t xml:space="preserve"> </w:t>
      </w:r>
      <w:proofErr w:type="spellStart"/>
      <w:r>
        <w:t>leicht</w:t>
      </w:r>
      <w:proofErr w:type="spellEnd"/>
      <w:r>
        <w:t xml:space="preserve"> </w:t>
      </w:r>
      <w:proofErr w:type="spellStart"/>
      <w:r>
        <w:t>öffentliche</w:t>
      </w:r>
      <w:proofErr w:type="spellEnd"/>
      <w:r>
        <w:t xml:space="preserve"> </w:t>
      </w:r>
      <w:proofErr w:type="spellStart"/>
      <w:r>
        <w:t>Verkehsmittel</w:t>
      </w:r>
      <w:proofErr w:type="spellEnd"/>
      <w:r>
        <w:t xml:space="preserve"> in </w:t>
      </w:r>
      <w:proofErr w:type="spellStart"/>
      <w:r>
        <w:t>Westaustralien</w:t>
      </w:r>
      <w:proofErr w:type="spellEnd"/>
      <w:r>
        <w:t xml:space="preserve"> </w:t>
      </w:r>
      <w:proofErr w:type="spellStart"/>
      <w:r>
        <w:t>zu</w:t>
      </w:r>
      <w:proofErr w:type="spellEnd"/>
      <w:r>
        <w:t xml:space="preserve"> </w:t>
      </w:r>
      <w:proofErr w:type="spellStart"/>
      <w:r>
        <w:t>benutzen</w:t>
      </w:r>
      <w:proofErr w:type="spellEnd"/>
      <w:r>
        <w:t xml:space="preserve">? </w:t>
      </w:r>
      <w:proofErr w:type="spellStart"/>
      <w:r>
        <w:t>Warum</w:t>
      </w:r>
      <w:proofErr w:type="spellEnd"/>
      <w:r>
        <w:t>/</w:t>
      </w:r>
      <w:proofErr w:type="spellStart"/>
      <w:r>
        <w:t>nicht</w:t>
      </w:r>
      <w:proofErr w:type="spellEnd"/>
      <w:r>
        <w:t>?</w:t>
      </w:r>
    </w:p>
    <w:p w:rsidR="000D0A01" w:rsidRDefault="000D0A01" w:rsidP="00C242F9">
      <w:pPr>
        <w:pStyle w:val="ListParagraph"/>
        <w:numPr>
          <w:ilvl w:val="0"/>
          <w:numId w:val="2"/>
        </w:numPr>
        <w:spacing w:after="0" w:line="360" w:lineRule="auto"/>
        <w:ind w:left="714" w:hanging="357"/>
      </w:pPr>
      <w:r>
        <w:t xml:space="preserve">In was </w:t>
      </w:r>
      <w:proofErr w:type="spellStart"/>
      <w:r>
        <w:t>für</w:t>
      </w:r>
      <w:proofErr w:type="spellEnd"/>
      <w:r>
        <w:t xml:space="preserve"> </w:t>
      </w:r>
      <w:proofErr w:type="spellStart"/>
      <w:r>
        <w:t>einem</w:t>
      </w:r>
      <w:proofErr w:type="spellEnd"/>
      <w:r>
        <w:t xml:space="preserve"> </w:t>
      </w:r>
      <w:proofErr w:type="spellStart"/>
      <w:r>
        <w:t>Haus</w:t>
      </w:r>
      <w:proofErr w:type="spellEnd"/>
      <w:r>
        <w:t xml:space="preserve"> </w:t>
      </w:r>
      <w:proofErr w:type="spellStart"/>
      <w:r>
        <w:t>wohnen</w:t>
      </w:r>
      <w:proofErr w:type="spellEnd"/>
      <w:r>
        <w:t xml:space="preserve"> </w:t>
      </w:r>
      <w:proofErr w:type="spellStart"/>
      <w:r>
        <w:t>Sie</w:t>
      </w:r>
      <w:proofErr w:type="spellEnd"/>
      <w:r>
        <w:t>?</w:t>
      </w:r>
    </w:p>
    <w:p w:rsidR="000D0A01" w:rsidRDefault="000D0A01" w:rsidP="00C242F9">
      <w:pPr>
        <w:pStyle w:val="ListParagraph"/>
        <w:numPr>
          <w:ilvl w:val="0"/>
          <w:numId w:val="2"/>
        </w:numPr>
        <w:spacing w:after="0" w:line="360" w:lineRule="auto"/>
        <w:ind w:left="714" w:hanging="357"/>
      </w:pPr>
      <w:proofErr w:type="spellStart"/>
      <w:r>
        <w:t>Können</w:t>
      </w:r>
      <w:proofErr w:type="spellEnd"/>
      <w:r>
        <w:t xml:space="preserve"> </w:t>
      </w:r>
      <w:proofErr w:type="spellStart"/>
      <w:r>
        <w:t>Sie</w:t>
      </w:r>
      <w:proofErr w:type="spellEnd"/>
      <w:r>
        <w:t xml:space="preserve"> </w:t>
      </w:r>
      <w:proofErr w:type="spellStart"/>
      <w:r>
        <w:t>Ihre</w:t>
      </w:r>
      <w:proofErr w:type="spellEnd"/>
      <w:r>
        <w:t xml:space="preserve"> </w:t>
      </w:r>
      <w:proofErr w:type="spellStart"/>
      <w:r>
        <w:t>Wohngegend</w:t>
      </w:r>
      <w:proofErr w:type="spellEnd"/>
      <w:r>
        <w:t xml:space="preserve"> </w:t>
      </w:r>
      <w:proofErr w:type="spellStart"/>
      <w:r>
        <w:t>beschreiben</w:t>
      </w:r>
      <w:proofErr w:type="spellEnd"/>
      <w:r>
        <w:t>.</w:t>
      </w:r>
    </w:p>
    <w:p w:rsidR="000D0A01" w:rsidRDefault="000D0A01" w:rsidP="00C242F9">
      <w:pPr>
        <w:pStyle w:val="ListParagraph"/>
        <w:numPr>
          <w:ilvl w:val="0"/>
          <w:numId w:val="2"/>
        </w:numPr>
        <w:spacing w:after="0" w:line="360" w:lineRule="auto"/>
        <w:ind w:left="714" w:hanging="357"/>
      </w:pPr>
      <w:proofErr w:type="spellStart"/>
      <w:r>
        <w:t>Welche</w:t>
      </w:r>
      <w:proofErr w:type="spellEnd"/>
      <w:r>
        <w:t xml:space="preserve"> Festivals/</w:t>
      </w:r>
      <w:proofErr w:type="spellStart"/>
      <w:r>
        <w:t>kulturehe</w:t>
      </w:r>
      <w:proofErr w:type="spellEnd"/>
      <w:r>
        <w:t xml:space="preserve"> </w:t>
      </w:r>
      <w:proofErr w:type="spellStart"/>
      <w:r>
        <w:t>Aktivitäten</w:t>
      </w:r>
      <w:proofErr w:type="spellEnd"/>
      <w:r>
        <w:t xml:space="preserve"> in </w:t>
      </w:r>
      <w:proofErr w:type="spellStart"/>
      <w:r>
        <w:t>Westaustralien</w:t>
      </w:r>
      <w:proofErr w:type="spellEnd"/>
      <w:r>
        <w:t xml:space="preserve"> </w:t>
      </w:r>
      <w:proofErr w:type="spellStart"/>
      <w:r>
        <w:t>würden</w:t>
      </w:r>
      <w:proofErr w:type="spellEnd"/>
      <w:r>
        <w:t xml:space="preserve"> </w:t>
      </w:r>
      <w:proofErr w:type="spellStart"/>
      <w:r>
        <w:t>Sie</w:t>
      </w:r>
      <w:proofErr w:type="spellEnd"/>
      <w:r>
        <w:t xml:space="preserve"> </w:t>
      </w:r>
      <w:proofErr w:type="spellStart"/>
      <w:r>
        <w:t>ihrem</w:t>
      </w:r>
      <w:proofErr w:type="spellEnd"/>
      <w:r>
        <w:t>/</w:t>
      </w:r>
      <w:proofErr w:type="spellStart"/>
      <w:r>
        <w:t>ihrer</w:t>
      </w:r>
      <w:proofErr w:type="spellEnd"/>
      <w:r>
        <w:t xml:space="preserve"> </w:t>
      </w:r>
      <w:proofErr w:type="spellStart"/>
      <w:r>
        <w:t>Austauchpartner</w:t>
      </w:r>
      <w:proofErr w:type="spellEnd"/>
      <w:r>
        <w:t xml:space="preserve">/in </w:t>
      </w:r>
      <w:proofErr w:type="spellStart"/>
      <w:r>
        <w:t>empfehlen</w:t>
      </w:r>
      <w:proofErr w:type="spellEnd"/>
      <w:r>
        <w:t xml:space="preserve">? </w:t>
      </w:r>
      <w:proofErr w:type="spellStart"/>
      <w:r>
        <w:t>Warum</w:t>
      </w:r>
      <w:proofErr w:type="spellEnd"/>
      <w:r>
        <w:t>?</w:t>
      </w:r>
    </w:p>
    <w:p w:rsidR="000D0A01" w:rsidRDefault="000D0A01" w:rsidP="00C242F9">
      <w:pPr>
        <w:pStyle w:val="ListParagraph"/>
        <w:numPr>
          <w:ilvl w:val="0"/>
          <w:numId w:val="2"/>
        </w:numPr>
        <w:spacing w:after="0" w:line="360" w:lineRule="auto"/>
        <w:ind w:left="714" w:hanging="357"/>
      </w:pPr>
      <w:proofErr w:type="spellStart"/>
      <w:r>
        <w:t>Wie</w:t>
      </w:r>
      <w:proofErr w:type="spellEnd"/>
      <w:r>
        <w:t xml:space="preserve"> </w:t>
      </w:r>
      <w:proofErr w:type="spellStart"/>
      <w:r>
        <w:t>kommen</w:t>
      </w:r>
      <w:proofErr w:type="spellEnd"/>
      <w:r>
        <w:t xml:space="preserve"> </w:t>
      </w:r>
      <w:proofErr w:type="spellStart"/>
      <w:r>
        <w:t>Sie</w:t>
      </w:r>
      <w:proofErr w:type="spellEnd"/>
      <w:r>
        <w:t xml:space="preserve"> in die </w:t>
      </w:r>
      <w:proofErr w:type="spellStart"/>
      <w:r>
        <w:t>Schule</w:t>
      </w:r>
      <w:proofErr w:type="spellEnd"/>
      <w:r>
        <w:t>?</w:t>
      </w:r>
    </w:p>
    <w:p w:rsidR="000D0A01" w:rsidRDefault="000D0A01" w:rsidP="00C242F9">
      <w:pPr>
        <w:pStyle w:val="ListParagraph"/>
        <w:numPr>
          <w:ilvl w:val="0"/>
          <w:numId w:val="2"/>
        </w:numPr>
        <w:spacing w:after="0" w:line="360" w:lineRule="auto"/>
        <w:ind w:left="714" w:hanging="357"/>
      </w:pPr>
      <w:proofErr w:type="spellStart"/>
      <w:r>
        <w:t>Beschreiben</w:t>
      </w:r>
      <w:proofErr w:type="spellEnd"/>
      <w:r>
        <w:t xml:space="preserve"> </w:t>
      </w:r>
      <w:proofErr w:type="spellStart"/>
      <w:r>
        <w:t>Sie</w:t>
      </w:r>
      <w:proofErr w:type="spellEnd"/>
      <w:r>
        <w:t xml:space="preserve"> </w:t>
      </w:r>
      <w:proofErr w:type="spellStart"/>
      <w:r>
        <w:t>einen</w:t>
      </w:r>
      <w:proofErr w:type="spellEnd"/>
      <w:r>
        <w:t xml:space="preserve"> </w:t>
      </w:r>
      <w:proofErr w:type="spellStart"/>
      <w:r>
        <w:t>perfekten</w:t>
      </w:r>
      <w:proofErr w:type="spellEnd"/>
      <w:r>
        <w:t xml:space="preserve"> Tag </w:t>
      </w:r>
      <w:proofErr w:type="spellStart"/>
      <w:r>
        <w:t>für</w:t>
      </w:r>
      <w:proofErr w:type="spellEnd"/>
      <w:r>
        <w:t xml:space="preserve"> </w:t>
      </w:r>
      <w:proofErr w:type="spellStart"/>
      <w:r>
        <w:t>ihren</w:t>
      </w:r>
      <w:proofErr w:type="spellEnd"/>
      <w:r>
        <w:t>/</w:t>
      </w:r>
      <w:proofErr w:type="spellStart"/>
      <w:r>
        <w:t>ihre</w:t>
      </w:r>
      <w:proofErr w:type="spellEnd"/>
      <w:r>
        <w:t xml:space="preserve"> </w:t>
      </w:r>
      <w:proofErr w:type="spellStart"/>
      <w:r>
        <w:t>Austauschpartner</w:t>
      </w:r>
      <w:proofErr w:type="spellEnd"/>
      <w:r>
        <w:t>/in in Perth.</w:t>
      </w:r>
    </w:p>
    <w:p w:rsidR="000D0A01" w:rsidRDefault="000D0A01" w:rsidP="00C242F9">
      <w:pPr>
        <w:pStyle w:val="ListParagraph"/>
        <w:numPr>
          <w:ilvl w:val="0"/>
          <w:numId w:val="2"/>
        </w:numPr>
        <w:spacing w:after="0" w:line="360" w:lineRule="auto"/>
        <w:ind w:left="714" w:hanging="357"/>
      </w:pPr>
      <w:r>
        <w:t xml:space="preserve">Was </w:t>
      </w:r>
      <w:proofErr w:type="spellStart"/>
      <w:r>
        <w:t>machen</w:t>
      </w:r>
      <w:proofErr w:type="spellEnd"/>
      <w:r>
        <w:t xml:space="preserve"> </w:t>
      </w:r>
      <w:proofErr w:type="spellStart"/>
      <w:r>
        <w:t>Sie</w:t>
      </w:r>
      <w:proofErr w:type="spellEnd"/>
      <w:r>
        <w:t xml:space="preserve"> </w:t>
      </w:r>
      <w:proofErr w:type="spellStart"/>
      <w:r>
        <w:t>im</w:t>
      </w:r>
      <w:proofErr w:type="spellEnd"/>
      <w:r>
        <w:t xml:space="preserve"> </w:t>
      </w:r>
      <w:proofErr w:type="spellStart"/>
      <w:r>
        <w:t>Haushalt</w:t>
      </w:r>
      <w:proofErr w:type="spellEnd"/>
      <w:r>
        <w:t xml:space="preserve">? </w:t>
      </w:r>
      <w:proofErr w:type="spellStart"/>
      <w:r>
        <w:t>Wird</w:t>
      </w:r>
      <w:proofErr w:type="spellEnd"/>
      <w:r>
        <w:t xml:space="preserve"> </w:t>
      </w:r>
      <w:proofErr w:type="spellStart"/>
      <w:r>
        <w:t>ihr</w:t>
      </w:r>
      <w:proofErr w:type="spellEnd"/>
      <w:r>
        <w:t xml:space="preserve">/e </w:t>
      </w:r>
      <w:proofErr w:type="spellStart"/>
      <w:r>
        <w:t>Austauschpartner</w:t>
      </w:r>
      <w:proofErr w:type="spellEnd"/>
      <w:r>
        <w:t xml:space="preserve">/in </w:t>
      </w:r>
      <w:proofErr w:type="spellStart"/>
      <w:r>
        <w:t>auch</w:t>
      </w:r>
      <w:proofErr w:type="spellEnd"/>
      <w:r>
        <w:t xml:space="preserve"> </w:t>
      </w:r>
      <w:proofErr w:type="spellStart"/>
      <w:r>
        <w:t>helfen</w:t>
      </w:r>
      <w:proofErr w:type="spellEnd"/>
      <w:r>
        <w:t xml:space="preserve"> </w:t>
      </w:r>
      <w:proofErr w:type="spellStart"/>
      <w:r>
        <w:t>müssen</w:t>
      </w:r>
      <w:proofErr w:type="spellEnd"/>
      <w:r>
        <w:t>?</w:t>
      </w:r>
    </w:p>
    <w:p w:rsidR="000D0A01" w:rsidRDefault="000D0A01" w:rsidP="000D0A01"/>
    <w:p w:rsidR="00C242F9" w:rsidRDefault="00C242F9" w:rsidP="000D0A01">
      <w:pPr>
        <w:pStyle w:val="Heading2"/>
      </w:pPr>
    </w:p>
    <w:p w:rsidR="00C242F9" w:rsidRDefault="00C242F9" w:rsidP="000D0A01">
      <w:pPr>
        <w:pStyle w:val="Heading2"/>
      </w:pPr>
    </w:p>
    <w:p w:rsidR="008E2509" w:rsidRDefault="008E2509" w:rsidP="008E2509"/>
    <w:p w:rsidR="008E2509" w:rsidRDefault="008E2509" w:rsidP="008E2509"/>
    <w:p w:rsidR="008E2509" w:rsidRDefault="008E2509" w:rsidP="008E2509"/>
    <w:p w:rsidR="008E2509" w:rsidRDefault="008E2509" w:rsidP="008E2509"/>
    <w:p w:rsidR="008E2509" w:rsidRPr="008E2509" w:rsidRDefault="008E2509" w:rsidP="008E2509"/>
    <w:p w:rsidR="000D0A01" w:rsidRPr="00A93F91" w:rsidRDefault="000D0A01" w:rsidP="000D0A01">
      <w:pPr>
        <w:pStyle w:val="Heading2"/>
      </w:pPr>
      <w:r w:rsidRPr="00A93F91">
        <w:lastRenderedPageBreak/>
        <w:t>Unit</w:t>
      </w:r>
      <w:r>
        <w:t xml:space="preserve"> 1</w:t>
      </w:r>
      <w:r w:rsidRPr="00A93F91">
        <w:t xml:space="preserve"> description</w:t>
      </w:r>
    </w:p>
    <w:p w:rsidR="000D0A01" w:rsidRPr="00207265" w:rsidRDefault="000D0A01" w:rsidP="000D0A01">
      <w:pPr>
        <w:pStyle w:val="Paragraph"/>
        <w:rPr>
          <w:strike/>
          <w:sz w:val="20"/>
          <w:szCs w:val="20"/>
        </w:rPr>
      </w:pPr>
      <w:r w:rsidRPr="00207265">
        <w:t xml:space="preserve">The focus for this unit is </w:t>
      </w:r>
      <w:proofErr w:type="spellStart"/>
      <w:r w:rsidRPr="00207265">
        <w:rPr>
          <w:b/>
          <w:i/>
        </w:rPr>
        <w:t>Kultureller</w:t>
      </w:r>
      <w:proofErr w:type="spellEnd"/>
      <w:r w:rsidRPr="00207265">
        <w:rPr>
          <w:b/>
          <w:i/>
        </w:rPr>
        <w:t xml:space="preserve"> </w:t>
      </w:r>
      <w:proofErr w:type="spellStart"/>
      <w:r w:rsidRPr="00207265">
        <w:rPr>
          <w:b/>
          <w:i/>
        </w:rPr>
        <w:t>Austausch</w:t>
      </w:r>
      <w:proofErr w:type="spellEnd"/>
      <w:r w:rsidRPr="00207265">
        <w:rPr>
          <w:b/>
        </w:rPr>
        <w:t xml:space="preserve"> (</w:t>
      </w:r>
      <w:r w:rsidRPr="00207265">
        <w:rPr>
          <w:b/>
          <w:bCs/>
        </w:rPr>
        <w:t>Cultural interaction)</w:t>
      </w:r>
      <w:r w:rsidRPr="00207265">
        <w:rPr>
          <w:bCs/>
        </w:rPr>
        <w:t>.</w:t>
      </w:r>
      <w:r w:rsidRPr="00207265">
        <w:rPr>
          <w:b/>
          <w:bCs/>
        </w:rPr>
        <w:t xml:space="preserve"> </w:t>
      </w:r>
      <w:r w:rsidRPr="00207265">
        <w:rPr>
          <w:lang w:val="en-US"/>
        </w:rPr>
        <w:t xml:space="preserve">Students build on </w:t>
      </w:r>
      <w:r>
        <w:rPr>
          <w:lang w:val="en-US"/>
        </w:rPr>
        <w:t xml:space="preserve">their skills, </w:t>
      </w:r>
      <w:r w:rsidRPr="00207265">
        <w:rPr>
          <w:lang w:val="en-US"/>
        </w:rPr>
        <w:t>knowledge and understandings through the study of the unit content. They further develop their communication skills in German and gain a broader insight into the language and culture.</w:t>
      </w:r>
    </w:p>
    <w:p w:rsidR="000D0A01" w:rsidRDefault="000D0A01" w:rsidP="000D0A01">
      <w:pPr>
        <w:pStyle w:val="Paragraph"/>
        <w:rPr>
          <w:rFonts w:asciiTheme="minorHAnsi" w:hAnsiTheme="minorHAnsi" w:cs="Arial"/>
        </w:rPr>
      </w:pP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09"/>
        <w:gridCol w:w="4073"/>
      </w:tblGrid>
      <w:tr w:rsidR="000D0A01" w:rsidRPr="00022700" w:rsidTr="000D0A01">
        <w:tc>
          <w:tcPr>
            <w:tcW w:w="4219" w:type="dxa"/>
            <w:tcBorders>
              <w:bottom w:val="single" w:sz="12" w:space="0" w:color="FFFFFF" w:themeColor="background1"/>
              <w:right w:val="single" w:sz="4" w:space="0" w:color="FFFFFF" w:themeColor="background1"/>
            </w:tcBorders>
            <w:shd w:val="clear" w:color="auto" w:fill="8064A2" w:themeFill="accent4"/>
            <w:vAlign w:val="center"/>
          </w:tcPr>
          <w:p w:rsidR="000D0A01" w:rsidRPr="009256EA" w:rsidRDefault="000D0A01" w:rsidP="000D0A01">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9256EA">
              <w:rPr>
                <w:rFonts w:cstheme="minorHAnsi"/>
                <w:b/>
                <w:color w:val="FFFFFF" w:themeColor="background1"/>
                <w:sz w:val="20"/>
                <w:szCs w:val="20"/>
              </w:rPr>
              <w:t>Learning contexts</w:t>
            </w:r>
          </w:p>
        </w:tc>
        <w:tc>
          <w:tcPr>
            <w:tcW w:w="4189" w:type="dxa"/>
            <w:tcBorders>
              <w:left w:val="single" w:sz="4" w:space="0" w:color="FFFFFF" w:themeColor="background1"/>
              <w:bottom w:val="single" w:sz="12" w:space="0" w:color="FFFFFF" w:themeColor="background1"/>
            </w:tcBorders>
            <w:shd w:val="clear" w:color="auto" w:fill="8064A2" w:themeFill="accent4"/>
            <w:vAlign w:val="center"/>
          </w:tcPr>
          <w:p w:rsidR="000D0A01" w:rsidRPr="009256EA" w:rsidRDefault="000D0A01" w:rsidP="000D0A01">
            <w:pPr>
              <w:spacing w:before="80" w:after="80"/>
              <w:jc w:val="center"/>
              <w:rPr>
                <w:b/>
                <w:color w:val="FFFFFF" w:themeColor="background1"/>
                <w:sz w:val="20"/>
                <w:szCs w:val="20"/>
              </w:rPr>
            </w:pPr>
            <w:r w:rsidRPr="009256EA">
              <w:rPr>
                <w:b/>
                <w:color w:val="FFFFFF" w:themeColor="background1"/>
                <w:sz w:val="20"/>
                <w:szCs w:val="20"/>
              </w:rPr>
              <w:t>Topics</w:t>
            </w:r>
          </w:p>
        </w:tc>
      </w:tr>
      <w:tr w:rsidR="000D0A01" w:rsidRPr="00022700" w:rsidTr="000D0A01">
        <w:tc>
          <w:tcPr>
            <w:tcW w:w="4219" w:type="dxa"/>
          </w:tcPr>
          <w:p w:rsidR="000D0A01" w:rsidRPr="009256EA" w:rsidRDefault="000D0A01" w:rsidP="000D0A01">
            <w:pPr>
              <w:pStyle w:val="Paragraph"/>
              <w:spacing w:before="40" w:after="40" w:line="264" w:lineRule="auto"/>
              <w:rPr>
                <w:b/>
                <w:sz w:val="20"/>
                <w:szCs w:val="20"/>
              </w:rPr>
            </w:pPr>
            <w:r w:rsidRPr="009256EA">
              <w:rPr>
                <w:b/>
                <w:sz w:val="20"/>
                <w:szCs w:val="20"/>
              </w:rPr>
              <w:t>The German-speaking communities</w:t>
            </w:r>
          </w:p>
          <w:p w:rsidR="000D0A01" w:rsidRPr="009256EA" w:rsidRDefault="000D0A01" w:rsidP="000D0A01">
            <w:pPr>
              <w:pStyle w:val="Paragraph"/>
              <w:spacing w:before="40" w:after="40" w:line="264" w:lineRule="auto"/>
              <w:rPr>
                <w:sz w:val="20"/>
                <w:szCs w:val="20"/>
              </w:rPr>
            </w:pPr>
            <w:r w:rsidRPr="009256EA">
              <w:rPr>
                <w:sz w:val="20"/>
                <w:szCs w:val="20"/>
              </w:rPr>
              <w:t>Students explore topics from the perspectives of individuals and groups within those communities</w:t>
            </w:r>
            <w:r>
              <w:rPr>
                <w:sz w:val="20"/>
                <w:szCs w:val="20"/>
              </w:rPr>
              <w:t>,</w:t>
            </w:r>
            <w:r w:rsidRPr="009256EA">
              <w:rPr>
                <w:sz w:val="20"/>
                <w:szCs w:val="20"/>
              </w:rPr>
              <w:t xml:space="preserve"> or the communities as a whole, and develop an understanding of how culture and identity are expressed through language.</w:t>
            </w:r>
          </w:p>
        </w:tc>
        <w:tc>
          <w:tcPr>
            <w:tcW w:w="4189" w:type="dxa"/>
          </w:tcPr>
          <w:p w:rsidR="000D0A01" w:rsidRPr="009256EA" w:rsidRDefault="000D0A01" w:rsidP="000D0A01">
            <w:pPr>
              <w:pStyle w:val="Paragraph"/>
              <w:spacing w:before="40" w:after="40" w:line="264" w:lineRule="auto"/>
              <w:rPr>
                <w:b/>
                <w:sz w:val="20"/>
                <w:szCs w:val="20"/>
              </w:rPr>
            </w:pPr>
            <w:r w:rsidRPr="009256EA">
              <w:rPr>
                <w:b/>
                <w:sz w:val="20"/>
                <w:szCs w:val="20"/>
              </w:rPr>
              <w:t>At home in a German-speaking community</w:t>
            </w:r>
          </w:p>
          <w:p w:rsidR="000D0A01" w:rsidRPr="009256EA" w:rsidRDefault="000D0A01" w:rsidP="000D0A01">
            <w:pPr>
              <w:pStyle w:val="Paragraph"/>
              <w:spacing w:before="40" w:after="40" w:line="264" w:lineRule="auto"/>
              <w:rPr>
                <w:sz w:val="20"/>
                <w:szCs w:val="20"/>
              </w:rPr>
            </w:pPr>
            <w:r w:rsidRPr="009256EA">
              <w:rPr>
                <w:sz w:val="20"/>
                <w:szCs w:val="20"/>
              </w:rPr>
              <w:t>Students explore the way of life in a German-speaking community: daily routine, school and popular leisure time activities.</w:t>
            </w:r>
          </w:p>
        </w:tc>
      </w:tr>
    </w:tbl>
    <w:p w:rsidR="003E01D3" w:rsidRDefault="003E01D3" w:rsidP="000D0A01"/>
    <w:p w:rsidR="003E01D3" w:rsidRDefault="003E01D3" w:rsidP="00C242F9">
      <w:pPr>
        <w:pStyle w:val="ListParagraph"/>
        <w:numPr>
          <w:ilvl w:val="0"/>
          <w:numId w:val="3"/>
        </w:numPr>
        <w:spacing w:after="0" w:line="360" w:lineRule="auto"/>
        <w:ind w:left="714" w:hanging="357"/>
      </w:pPr>
      <w:proofErr w:type="spellStart"/>
      <w:r>
        <w:t>Welche</w:t>
      </w:r>
      <w:proofErr w:type="spellEnd"/>
      <w:r>
        <w:t xml:space="preserve"> </w:t>
      </w:r>
      <w:proofErr w:type="spellStart"/>
      <w:r>
        <w:t>Unterschiede</w:t>
      </w:r>
      <w:proofErr w:type="spellEnd"/>
      <w:r>
        <w:t xml:space="preserve"> </w:t>
      </w:r>
      <w:proofErr w:type="spellStart"/>
      <w:r>
        <w:t>gibt</w:t>
      </w:r>
      <w:proofErr w:type="spellEnd"/>
      <w:r>
        <w:t xml:space="preserve"> </w:t>
      </w:r>
      <w:proofErr w:type="spellStart"/>
      <w:r>
        <w:t>es</w:t>
      </w:r>
      <w:proofErr w:type="spellEnd"/>
      <w:r>
        <w:t xml:space="preserve"> </w:t>
      </w:r>
      <w:proofErr w:type="spellStart"/>
      <w:r>
        <w:t>zwischen</w:t>
      </w:r>
      <w:proofErr w:type="spellEnd"/>
      <w:r>
        <w:t xml:space="preserve"> der </w:t>
      </w:r>
      <w:proofErr w:type="spellStart"/>
      <w:r>
        <w:t>Schule</w:t>
      </w:r>
      <w:proofErr w:type="spellEnd"/>
      <w:r>
        <w:t xml:space="preserve"> in </w:t>
      </w:r>
      <w:proofErr w:type="spellStart"/>
      <w:r>
        <w:t>Deautschland</w:t>
      </w:r>
      <w:proofErr w:type="spellEnd"/>
      <w:r>
        <w:t xml:space="preserve"> und </w:t>
      </w:r>
      <w:proofErr w:type="spellStart"/>
      <w:r>
        <w:t>Australien</w:t>
      </w:r>
      <w:proofErr w:type="spellEnd"/>
      <w:r>
        <w:t>?</w:t>
      </w:r>
    </w:p>
    <w:p w:rsidR="003E01D3" w:rsidRDefault="003E01D3" w:rsidP="00C242F9">
      <w:pPr>
        <w:pStyle w:val="ListParagraph"/>
        <w:numPr>
          <w:ilvl w:val="0"/>
          <w:numId w:val="3"/>
        </w:numPr>
        <w:spacing w:after="0" w:line="360" w:lineRule="auto"/>
        <w:ind w:left="714" w:hanging="357"/>
      </w:pPr>
      <w:proofErr w:type="spellStart"/>
      <w:r>
        <w:t>Erklären</w:t>
      </w:r>
      <w:proofErr w:type="spellEnd"/>
      <w:r>
        <w:t xml:space="preserve"> </w:t>
      </w:r>
      <w:proofErr w:type="spellStart"/>
      <w:r>
        <w:t>Sie</w:t>
      </w:r>
      <w:proofErr w:type="spellEnd"/>
      <w:r>
        <w:t xml:space="preserve"> das deutsche </w:t>
      </w:r>
      <w:proofErr w:type="spellStart"/>
      <w:r>
        <w:t>Schulsystem</w:t>
      </w:r>
      <w:proofErr w:type="spellEnd"/>
      <w:r>
        <w:t>.</w:t>
      </w:r>
    </w:p>
    <w:p w:rsidR="003E01D3" w:rsidRDefault="003E01D3" w:rsidP="00C242F9">
      <w:pPr>
        <w:pStyle w:val="ListParagraph"/>
        <w:numPr>
          <w:ilvl w:val="0"/>
          <w:numId w:val="3"/>
        </w:numPr>
        <w:spacing w:after="0" w:line="360" w:lineRule="auto"/>
        <w:ind w:left="714" w:hanging="357"/>
      </w:pPr>
      <w:r>
        <w:t xml:space="preserve">Was </w:t>
      </w:r>
      <w:proofErr w:type="spellStart"/>
      <w:r>
        <w:t>machen</w:t>
      </w:r>
      <w:proofErr w:type="spellEnd"/>
      <w:r>
        <w:t xml:space="preserve"> Deutsche in </w:t>
      </w:r>
      <w:proofErr w:type="spellStart"/>
      <w:r>
        <w:t>ihre</w:t>
      </w:r>
      <w:proofErr w:type="spellEnd"/>
      <w:r>
        <w:t xml:space="preserve"> </w:t>
      </w:r>
      <w:proofErr w:type="spellStart"/>
      <w:r>
        <w:t>Freizeit</w:t>
      </w:r>
      <w:proofErr w:type="spellEnd"/>
      <w:r>
        <w:t>?</w:t>
      </w:r>
    </w:p>
    <w:p w:rsidR="003E01D3" w:rsidRDefault="003E01D3" w:rsidP="00C242F9">
      <w:pPr>
        <w:pStyle w:val="ListParagraph"/>
        <w:numPr>
          <w:ilvl w:val="0"/>
          <w:numId w:val="3"/>
        </w:numPr>
        <w:spacing w:after="0" w:line="360" w:lineRule="auto"/>
        <w:ind w:left="714" w:hanging="357"/>
      </w:pPr>
      <w:proofErr w:type="spellStart"/>
      <w:r>
        <w:t>Wie</w:t>
      </w:r>
      <w:proofErr w:type="spellEnd"/>
      <w:r>
        <w:t xml:space="preserve"> </w:t>
      </w:r>
      <w:proofErr w:type="spellStart"/>
      <w:r>
        <w:t>denken</w:t>
      </w:r>
      <w:proofErr w:type="spellEnd"/>
      <w:r>
        <w:t xml:space="preserve"> </w:t>
      </w:r>
      <w:proofErr w:type="spellStart"/>
      <w:r>
        <w:t>Sie</w:t>
      </w:r>
      <w:proofErr w:type="spellEnd"/>
      <w:r>
        <w:t xml:space="preserve"> </w:t>
      </w:r>
      <w:proofErr w:type="spellStart"/>
      <w:r>
        <w:t>sieht</w:t>
      </w:r>
      <w:proofErr w:type="spellEnd"/>
      <w:r>
        <w:t xml:space="preserve"> </w:t>
      </w:r>
      <w:proofErr w:type="spellStart"/>
      <w:r>
        <w:t>eine</w:t>
      </w:r>
      <w:proofErr w:type="spellEnd"/>
      <w:r>
        <w:t xml:space="preserve"> </w:t>
      </w:r>
      <w:proofErr w:type="spellStart"/>
      <w:r>
        <w:t>tägliche</w:t>
      </w:r>
      <w:proofErr w:type="spellEnd"/>
      <w:r>
        <w:t xml:space="preserve"> Routine </w:t>
      </w:r>
      <w:proofErr w:type="spellStart"/>
      <w:r>
        <w:t>eines</w:t>
      </w:r>
      <w:proofErr w:type="spellEnd"/>
      <w:r>
        <w:t xml:space="preserve"> </w:t>
      </w:r>
      <w:proofErr w:type="spellStart"/>
      <w:r>
        <w:t>Schüler</w:t>
      </w:r>
      <w:proofErr w:type="spellEnd"/>
      <w:r>
        <w:t>/</w:t>
      </w:r>
      <w:proofErr w:type="spellStart"/>
      <w:r>
        <w:t>einer</w:t>
      </w:r>
      <w:proofErr w:type="spellEnd"/>
      <w:r>
        <w:t xml:space="preserve"> </w:t>
      </w:r>
      <w:proofErr w:type="spellStart"/>
      <w:r>
        <w:t>Schülerin</w:t>
      </w:r>
      <w:proofErr w:type="spellEnd"/>
      <w:r>
        <w:t xml:space="preserve"> in der 11 </w:t>
      </w:r>
      <w:proofErr w:type="spellStart"/>
      <w:r>
        <w:t>Klasse</w:t>
      </w:r>
      <w:proofErr w:type="spellEnd"/>
      <w:r>
        <w:t xml:space="preserve"> </w:t>
      </w:r>
      <w:proofErr w:type="spellStart"/>
      <w:r>
        <w:t>aus</w:t>
      </w:r>
      <w:proofErr w:type="spellEnd"/>
      <w:r>
        <w:t>?</w:t>
      </w:r>
    </w:p>
    <w:p w:rsidR="003E01D3" w:rsidRDefault="003E01D3" w:rsidP="00C242F9">
      <w:pPr>
        <w:pStyle w:val="ListParagraph"/>
        <w:numPr>
          <w:ilvl w:val="0"/>
          <w:numId w:val="3"/>
        </w:numPr>
        <w:spacing w:after="0" w:line="360" w:lineRule="auto"/>
        <w:ind w:left="714" w:hanging="357"/>
      </w:pPr>
      <w:proofErr w:type="spellStart"/>
      <w:r>
        <w:t>Können</w:t>
      </w:r>
      <w:proofErr w:type="spellEnd"/>
      <w:r>
        <w:t xml:space="preserve"> </w:t>
      </w:r>
      <w:proofErr w:type="spellStart"/>
      <w:r>
        <w:t>Sie</w:t>
      </w:r>
      <w:proofErr w:type="spellEnd"/>
      <w:r>
        <w:t xml:space="preserve"> </w:t>
      </w:r>
      <w:proofErr w:type="spellStart"/>
      <w:r>
        <w:t>ihre</w:t>
      </w:r>
      <w:proofErr w:type="spellEnd"/>
      <w:r>
        <w:t xml:space="preserve"> </w:t>
      </w:r>
      <w:proofErr w:type="spellStart"/>
      <w:r>
        <w:t>Meinung</w:t>
      </w:r>
      <w:proofErr w:type="spellEnd"/>
      <w:r>
        <w:t xml:space="preserve"> </w:t>
      </w:r>
      <w:proofErr w:type="spellStart"/>
      <w:r>
        <w:t>zu</w:t>
      </w:r>
      <w:proofErr w:type="spellEnd"/>
      <w:r>
        <w:t xml:space="preserve"> </w:t>
      </w:r>
      <w:proofErr w:type="spellStart"/>
      <w:r>
        <w:t>dieser</w:t>
      </w:r>
      <w:proofErr w:type="spellEnd"/>
      <w:r>
        <w:t xml:space="preserve"> Routine </w:t>
      </w:r>
      <w:proofErr w:type="spellStart"/>
      <w:r>
        <w:t>äussern</w:t>
      </w:r>
      <w:proofErr w:type="spellEnd"/>
      <w:r>
        <w:t>?</w:t>
      </w:r>
    </w:p>
    <w:p w:rsidR="003E01D3" w:rsidRDefault="003E01D3" w:rsidP="00C242F9">
      <w:pPr>
        <w:pStyle w:val="ListParagraph"/>
        <w:numPr>
          <w:ilvl w:val="0"/>
          <w:numId w:val="3"/>
        </w:numPr>
        <w:spacing w:after="0" w:line="360" w:lineRule="auto"/>
        <w:ind w:left="714" w:hanging="357"/>
      </w:pPr>
      <w:r>
        <w:t xml:space="preserve">Was </w:t>
      </w:r>
      <w:proofErr w:type="spellStart"/>
      <w:r>
        <w:t>machen</w:t>
      </w:r>
      <w:proofErr w:type="spellEnd"/>
      <w:r>
        <w:t xml:space="preserve"> deutsche </w:t>
      </w:r>
      <w:proofErr w:type="spellStart"/>
      <w:r>
        <w:t>Schüler</w:t>
      </w:r>
      <w:proofErr w:type="spellEnd"/>
      <w:r>
        <w:t xml:space="preserve"> </w:t>
      </w:r>
      <w:proofErr w:type="spellStart"/>
      <w:r>
        <w:t>außerhalb</w:t>
      </w:r>
      <w:proofErr w:type="spellEnd"/>
      <w:r>
        <w:t xml:space="preserve"> der </w:t>
      </w:r>
      <w:proofErr w:type="spellStart"/>
      <w:r>
        <w:t>Schule</w:t>
      </w:r>
      <w:proofErr w:type="spellEnd"/>
      <w:r>
        <w:t>?</w:t>
      </w:r>
    </w:p>
    <w:p w:rsidR="003E01D3" w:rsidRDefault="003E01D3" w:rsidP="00C242F9">
      <w:pPr>
        <w:pStyle w:val="ListParagraph"/>
        <w:numPr>
          <w:ilvl w:val="0"/>
          <w:numId w:val="3"/>
        </w:numPr>
        <w:spacing w:after="0" w:line="360" w:lineRule="auto"/>
        <w:ind w:left="714" w:hanging="357"/>
      </w:pPr>
      <w:proofErr w:type="spellStart"/>
      <w:r>
        <w:t>Beschreiben</w:t>
      </w:r>
      <w:proofErr w:type="spellEnd"/>
      <w:r>
        <w:t xml:space="preserve"> </w:t>
      </w:r>
      <w:proofErr w:type="spellStart"/>
      <w:r>
        <w:t>Sie</w:t>
      </w:r>
      <w:proofErr w:type="spellEnd"/>
      <w:r>
        <w:t xml:space="preserve"> den </w:t>
      </w:r>
      <w:proofErr w:type="spellStart"/>
      <w:r>
        <w:t>Autag</w:t>
      </w:r>
      <w:proofErr w:type="spellEnd"/>
      <w:r>
        <w:t xml:space="preserve"> </w:t>
      </w:r>
      <w:proofErr w:type="spellStart"/>
      <w:r>
        <w:t>eines</w:t>
      </w:r>
      <w:proofErr w:type="spellEnd"/>
      <w:r>
        <w:t xml:space="preserve"> Teenagers in Deutschland.</w:t>
      </w:r>
    </w:p>
    <w:p w:rsidR="003E01D3" w:rsidRDefault="003E01D3" w:rsidP="00C242F9">
      <w:pPr>
        <w:pStyle w:val="ListParagraph"/>
        <w:numPr>
          <w:ilvl w:val="0"/>
          <w:numId w:val="3"/>
        </w:numPr>
        <w:spacing w:after="0" w:line="360" w:lineRule="auto"/>
        <w:ind w:left="714" w:hanging="357"/>
      </w:pPr>
      <w:proofErr w:type="spellStart"/>
      <w:r>
        <w:t>Welche</w:t>
      </w:r>
      <w:proofErr w:type="spellEnd"/>
      <w:r>
        <w:t xml:space="preserve"> </w:t>
      </w:r>
      <w:proofErr w:type="spellStart"/>
      <w:r>
        <w:t>Sportarten</w:t>
      </w:r>
      <w:proofErr w:type="spellEnd"/>
      <w:r>
        <w:t xml:space="preserve"> </w:t>
      </w:r>
      <w:proofErr w:type="spellStart"/>
      <w:proofErr w:type="gramStart"/>
      <w:r>
        <w:t>sind</w:t>
      </w:r>
      <w:proofErr w:type="spellEnd"/>
      <w:proofErr w:type="gramEnd"/>
      <w:r>
        <w:t xml:space="preserve"> in der </w:t>
      </w:r>
      <w:proofErr w:type="spellStart"/>
      <w:r>
        <w:t>deutschsprachigen</w:t>
      </w:r>
      <w:proofErr w:type="spellEnd"/>
      <w:r>
        <w:t xml:space="preserve"> Welt </w:t>
      </w:r>
      <w:proofErr w:type="spellStart"/>
      <w:r>
        <w:t>beliebt</w:t>
      </w:r>
      <w:proofErr w:type="spellEnd"/>
      <w:r>
        <w:t>?</w:t>
      </w:r>
    </w:p>
    <w:p w:rsidR="003E01D3" w:rsidRDefault="003E01D3" w:rsidP="00C242F9">
      <w:pPr>
        <w:pStyle w:val="ListParagraph"/>
        <w:numPr>
          <w:ilvl w:val="0"/>
          <w:numId w:val="3"/>
        </w:numPr>
        <w:spacing w:after="0" w:line="360" w:lineRule="auto"/>
        <w:ind w:left="714" w:hanging="357"/>
      </w:pPr>
      <w:proofErr w:type="spellStart"/>
      <w:r>
        <w:t>Kennen</w:t>
      </w:r>
      <w:proofErr w:type="spellEnd"/>
      <w:r>
        <w:t xml:space="preserve"> </w:t>
      </w:r>
      <w:proofErr w:type="spellStart"/>
      <w:r>
        <w:t>Sie</w:t>
      </w:r>
      <w:proofErr w:type="spellEnd"/>
      <w:r>
        <w:t xml:space="preserve"> </w:t>
      </w:r>
      <w:proofErr w:type="spellStart"/>
      <w:r>
        <w:t>populäre</w:t>
      </w:r>
      <w:proofErr w:type="spellEnd"/>
      <w:r>
        <w:t xml:space="preserve"> </w:t>
      </w:r>
      <w:proofErr w:type="spellStart"/>
      <w:r>
        <w:t>Musiker</w:t>
      </w:r>
      <w:proofErr w:type="spellEnd"/>
      <w:r>
        <w:t xml:space="preserve"> </w:t>
      </w:r>
      <w:proofErr w:type="spellStart"/>
      <w:r>
        <w:t>aus</w:t>
      </w:r>
      <w:proofErr w:type="spellEnd"/>
      <w:r>
        <w:t xml:space="preserve"> der </w:t>
      </w:r>
      <w:proofErr w:type="spellStart"/>
      <w:r>
        <w:t>deutschsprachigen</w:t>
      </w:r>
      <w:proofErr w:type="spellEnd"/>
      <w:r>
        <w:t xml:space="preserve"> Welt?</w:t>
      </w:r>
    </w:p>
    <w:p w:rsidR="003E01D3" w:rsidRDefault="003E01D3" w:rsidP="00C242F9">
      <w:pPr>
        <w:pStyle w:val="ListParagraph"/>
        <w:numPr>
          <w:ilvl w:val="0"/>
          <w:numId w:val="3"/>
        </w:numPr>
        <w:spacing w:after="0" w:line="360" w:lineRule="auto"/>
        <w:ind w:left="714" w:hanging="357"/>
      </w:pPr>
      <w:proofErr w:type="spellStart"/>
      <w:r>
        <w:t>Haben</w:t>
      </w:r>
      <w:proofErr w:type="spellEnd"/>
      <w:r>
        <w:t xml:space="preserve"> </w:t>
      </w:r>
      <w:proofErr w:type="spellStart"/>
      <w:r>
        <w:t>Sie</w:t>
      </w:r>
      <w:proofErr w:type="spellEnd"/>
      <w:r>
        <w:t xml:space="preserve"> </w:t>
      </w:r>
      <w:proofErr w:type="spellStart"/>
      <w:r>
        <w:t>schon</w:t>
      </w:r>
      <w:proofErr w:type="spellEnd"/>
      <w:r>
        <w:t xml:space="preserve"> </w:t>
      </w:r>
      <w:proofErr w:type="spellStart"/>
      <w:r>
        <w:t>einmal</w:t>
      </w:r>
      <w:proofErr w:type="spellEnd"/>
      <w:r>
        <w:t xml:space="preserve"> </w:t>
      </w:r>
      <w:proofErr w:type="spellStart"/>
      <w:r>
        <w:t>einen</w:t>
      </w:r>
      <w:proofErr w:type="spellEnd"/>
      <w:r>
        <w:t xml:space="preserve"> </w:t>
      </w:r>
      <w:proofErr w:type="spellStart"/>
      <w:r>
        <w:t>deutschsprachigen</w:t>
      </w:r>
      <w:proofErr w:type="spellEnd"/>
      <w:r>
        <w:t xml:space="preserve"> Film </w:t>
      </w:r>
      <w:proofErr w:type="spellStart"/>
      <w:r>
        <w:t>gesehen</w:t>
      </w:r>
      <w:proofErr w:type="spellEnd"/>
      <w:r>
        <w:t>?</w:t>
      </w:r>
    </w:p>
    <w:p w:rsidR="000D0A01" w:rsidRPr="003E01D3" w:rsidRDefault="003E01D3" w:rsidP="00C242F9">
      <w:pPr>
        <w:pStyle w:val="ListParagraph"/>
        <w:numPr>
          <w:ilvl w:val="0"/>
          <w:numId w:val="3"/>
        </w:numPr>
        <w:spacing w:after="0" w:line="360" w:lineRule="auto"/>
        <w:ind w:left="714" w:hanging="357"/>
      </w:pPr>
      <w:proofErr w:type="spellStart"/>
      <w:r>
        <w:t>Welche</w:t>
      </w:r>
      <w:proofErr w:type="spellEnd"/>
      <w:r>
        <w:t xml:space="preserve"> Rolle </w:t>
      </w:r>
      <w:proofErr w:type="spellStart"/>
      <w:r>
        <w:t>spielt</w:t>
      </w:r>
      <w:proofErr w:type="spellEnd"/>
      <w:r>
        <w:t xml:space="preserve"> das </w:t>
      </w:r>
      <w:proofErr w:type="spellStart"/>
      <w:r>
        <w:t>Theater</w:t>
      </w:r>
      <w:proofErr w:type="spellEnd"/>
      <w:r>
        <w:t xml:space="preserve"> in der </w:t>
      </w:r>
      <w:proofErr w:type="spellStart"/>
      <w:r>
        <w:t>deutschsprachigen</w:t>
      </w:r>
      <w:proofErr w:type="spellEnd"/>
      <w:r>
        <w:t xml:space="preserve"> Welt?</w:t>
      </w:r>
      <w:r w:rsidR="000D0A01">
        <w:br w:type="page"/>
      </w:r>
    </w:p>
    <w:p w:rsidR="000D0A01" w:rsidRPr="00A93F91" w:rsidRDefault="000D0A01" w:rsidP="000D0A01">
      <w:pPr>
        <w:pStyle w:val="Heading2"/>
      </w:pPr>
      <w:r w:rsidRPr="00A93F91">
        <w:lastRenderedPageBreak/>
        <w:t>Unit</w:t>
      </w:r>
      <w:r>
        <w:t xml:space="preserve"> 1</w:t>
      </w:r>
      <w:r w:rsidRPr="00A93F91">
        <w:t xml:space="preserve"> description</w:t>
      </w:r>
    </w:p>
    <w:p w:rsidR="000D0A01" w:rsidRPr="00207265" w:rsidRDefault="000D0A01" w:rsidP="000D0A01">
      <w:pPr>
        <w:pStyle w:val="Paragraph"/>
        <w:rPr>
          <w:strike/>
          <w:sz w:val="20"/>
          <w:szCs w:val="20"/>
        </w:rPr>
      </w:pPr>
      <w:r w:rsidRPr="00207265">
        <w:t xml:space="preserve">The focus for this unit is </w:t>
      </w:r>
      <w:proofErr w:type="spellStart"/>
      <w:r w:rsidRPr="00207265">
        <w:rPr>
          <w:b/>
          <w:i/>
        </w:rPr>
        <w:t>Kultureller</w:t>
      </w:r>
      <w:proofErr w:type="spellEnd"/>
      <w:r w:rsidRPr="00207265">
        <w:rPr>
          <w:b/>
          <w:i/>
        </w:rPr>
        <w:t xml:space="preserve"> </w:t>
      </w:r>
      <w:proofErr w:type="spellStart"/>
      <w:r w:rsidRPr="00207265">
        <w:rPr>
          <w:b/>
          <w:i/>
        </w:rPr>
        <w:t>Austausch</w:t>
      </w:r>
      <w:proofErr w:type="spellEnd"/>
      <w:r w:rsidRPr="00207265">
        <w:rPr>
          <w:b/>
        </w:rPr>
        <w:t xml:space="preserve"> (</w:t>
      </w:r>
      <w:r w:rsidRPr="00207265">
        <w:rPr>
          <w:b/>
          <w:bCs/>
        </w:rPr>
        <w:t>Cultural interaction)</w:t>
      </w:r>
      <w:r w:rsidRPr="00207265">
        <w:rPr>
          <w:bCs/>
        </w:rPr>
        <w:t>.</w:t>
      </w:r>
      <w:r w:rsidRPr="00207265">
        <w:rPr>
          <w:b/>
          <w:bCs/>
        </w:rPr>
        <w:t xml:space="preserve"> </w:t>
      </w:r>
      <w:r w:rsidRPr="00207265">
        <w:rPr>
          <w:lang w:val="en-US"/>
        </w:rPr>
        <w:t xml:space="preserve">Students build on </w:t>
      </w:r>
      <w:r>
        <w:rPr>
          <w:lang w:val="en-US"/>
        </w:rPr>
        <w:t xml:space="preserve">their skills, </w:t>
      </w:r>
      <w:r w:rsidRPr="00207265">
        <w:rPr>
          <w:lang w:val="en-US"/>
        </w:rPr>
        <w:t>knowledge and understandings through the study of the unit content. They further develop their communication skills in German and gain a broader insight into the language and culture.</w:t>
      </w:r>
    </w:p>
    <w:p w:rsidR="000D0A01" w:rsidRDefault="000D0A01" w:rsidP="000D0A01">
      <w:pPr>
        <w:pStyle w:val="Paragraph"/>
        <w:rPr>
          <w:rFonts w:asciiTheme="minorHAnsi" w:hAnsiTheme="minorHAnsi" w:cs="Arial"/>
        </w:rPr>
      </w:pP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09"/>
        <w:gridCol w:w="4073"/>
      </w:tblGrid>
      <w:tr w:rsidR="000D0A01" w:rsidRPr="00022700" w:rsidTr="000D0A01">
        <w:tc>
          <w:tcPr>
            <w:tcW w:w="4219" w:type="dxa"/>
            <w:tcBorders>
              <w:bottom w:val="single" w:sz="12" w:space="0" w:color="FFFFFF" w:themeColor="background1"/>
              <w:right w:val="single" w:sz="4" w:space="0" w:color="FFFFFF" w:themeColor="background1"/>
            </w:tcBorders>
            <w:shd w:val="clear" w:color="auto" w:fill="8064A2" w:themeFill="accent4"/>
            <w:vAlign w:val="center"/>
          </w:tcPr>
          <w:p w:rsidR="000D0A01" w:rsidRPr="009256EA" w:rsidRDefault="000D0A01" w:rsidP="000D0A01">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9256EA">
              <w:rPr>
                <w:rFonts w:cstheme="minorHAnsi"/>
                <w:b/>
                <w:color w:val="FFFFFF" w:themeColor="background1"/>
                <w:sz w:val="20"/>
                <w:szCs w:val="20"/>
              </w:rPr>
              <w:t>Learning contexts</w:t>
            </w:r>
          </w:p>
        </w:tc>
        <w:tc>
          <w:tcPr>
            <w:tcW w:w="4189" w:type="dxa"/>
            <w:tcBorders>
              <w:left w:val="single" w:sz="4" w:space="0" w:color="FFFFFF" w:themeColor="background1"/>
              <w:bottom w:val="single" w:sz="12" w:space="0" w:color="FFFFFF" w:themeColor="background1"/>
            </w:tcBorders>
            <w:shd w:val="clear" w:color="auto" w:fill="8064A2" w:themeFill="accent4"/>
            <w:vAlign w:val="center"/>
          </w:tcPr>
          <w:p w:rsidR="000D0A01" w:rsidRPr="009256EA" w:rsidRDefault="000D0A01" w:rsidP="000D0A01">
            <w:pPr>
              <w:spacing w:before="80" w:after="80"/>
              <w:jc w:val="center"/>
              <w:rPr>
                <w:b/>
                <w:color w:val="FFFFFF" w:themeColor="background1"/>
                <w:sz w:val="20"/>
                <w:szCs w:val="20"/>
              </w:rPr>
            </w:pPr>
            <w:r w:rsidRPr="009256EA">
              <w:rPr>
                <w:b/>
                <w:color w:val="FFFFFF" w:themeColor="background1"/>
                <w:sz w:val="20"/>
                <w:szCs w:val="20"/>
              </w:rPr>
              <w:t>Topics</w:t>
            </w:r>
          </w:p>
        </w:tc>
      </w:tr>
      <w:tr w:rsidR="000D0A01" w:rsidRPr="00022700" w:rsidTr="000D0A01">
        <w:tc>
          <w:tcPr>
            <w:tcW w:w="4219" w:type="dxa"/>
          </w:tcPr>
          <w:p w:rsidR="000D0A01" w:rsidRPr="009256EA" w:rsidRDefault="000D0A01" w:rsidP="000D0A01">
            <w:pPr>
              <w:pStyle w:val="Paragraph"/>
              <w:spacing w:before="40" w:after="40" w:line="264" w:lineRule="auto"/>
              <w:rPr>
                <w:b/>
                <w:sz w:val="20"/>
                <w:szCs w:val="20"/>
              </w:rPr>
            </w:pPr>
            <w:r w:rsidRPr="009256EA">
              <w:rPr>
                <w:b/>
                <w:sz w:val="20"/>
                <w:szCs w:val="20"/>
              </w:rPr>
              <w:t>The changing world</w:t>
            </w:r>
          </w:p>
          <w:p w:rsidR="000D0A01" w:rsidRPr="009256EA" w:rsidRDefault="000D0A01" w:rsidP="000D0A01">
            <w:pPr>
              <w:pStyle w:val="Paragraph"/>
              <w:spacing w:before="40" w:after="40" w:line="264" w:lineRule="auto"/>
              <w:rPr>
                <w:sz w:val="20"/>
                <w:szCs w:val="20"/>
              </w:rPr>
            </w:pPr>
            <w:r w:rsidRPr="009256EA">
              <w:rPr>
                <w:sz w:val="20"/>
                <w:szCs w:val="20"/>
              </w:rPr>
              <w:t>Students explore information and communication technologies and the effects of change and current issues in the global community.</w:t>
            </w:r>
          </w:p>
        </w:tc>
        <w:tc>
          <w:tcPr>
            <w:tcW w:w="4189" w:type="dxa"/>
          </w:tcPr>
          <w:p w:rsidR="000D0A01" w:rsidRPr="009256EA" w:rsidRDefault="000D0A01" w:rsidP="000D0A01">
            <w:pPr>
              <w:pStyle w:val="Paragraph"/>
              <w:spacing w:before="40" w:after="40" w:line="264" w:lineRule="auto"/>
              <w:rPr>
                <w:b/>
                <w:sz w:val="20"/>
                <w:szCs w:val="20"/>
              </w:rPr>
            </w:pPr>
            <w:r w:rsidRPr="009256EA">
              <w:rPr>
                <w:b/>
                <w:sz w:val="20"/>
                <w:szCs w:val="20"/>
              </w:rPr>
              <w:t>Technology and travel</w:t>
            </w:r>
          </w:p>
          <w:p w:rsidR="000D0A01" w:rsidRPr="009256EA" w:rsidRDefault="000D0A01" w:rsidP="000D0A01">
            <w:pPr>
              <w:pStyle w:val="Paragraph"/>
              <w:spacing w:before="40" w:after="40" w:line="264" w:lineRule="auto"/>
              <w:rPr>
                <w:sz w:val="20"/>
                <w:szCs w:val="20"/>
              </w:rPr>
            </w:pPr>
            <w:r w:rsidRPr="009256EA">
              <w:rPr>
                <w:sz w:val="20"/>
                <w:szCs w:val="20"/>
              </w:rPr>
              <w:t>Students consider how technology is changing world travel, influencing how people plan their holidays</w:t>
            </w:r>
            <w:r>
              <w:rPr>
                <w:sz w:val="20"/>
                <w:szCs w:val="20"/>
              </w:rPr>
              <w:t>,</w:t>
            </w:r>
            <w:r w:rsidRPr="009256EA">
              <w:rPr>
                <w:sz w:val="20"/>
                <w:szCs w:val="20"/>
              </w:rPr>
              <w:t xml:space="preserve"> and </w:t>
            </w:r>
            <w:r>
              <w:rPr>
                <w:sz w:val="20"/>
                <w:szCs w:val="20"/>
              </w:rPr>
              <w:t xml:space="preserve">how they </w:t>
            </w:r>
            <w:r w:rsidRPr="009256EA">
              <w:rPr>
                <w:sz w:val="20"/>
                <w:szCs w:val="20"/>
              </w:rPr>
              <w:t>communicate with others while away.</w:t>
            </w:r>
          </w:p>
        </w:tc>
      </w:tr>
    </w:tbl>
    <w:p w:rsidR="00C242F9" w:rsidRDefault="00C242F9" w:rsidP="00C242F9">
      <w:pPr>
        <w:pStyle w:val="ListParagraph"/>
      </w:pPr>
    </w:p>
    <w:p w:rsidR="000D0A01" w:rsidRPr="00C242F9" w:rsidRDefault="003E01D3" w:rsidP="00C242F9">
      <w:pPr>
        <w:pStyle w:val="ListParagraph"/>
        <w:numPr>
          <w:ilvl w:val="0"/>
          <w:numId w:val="4"/>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buchen</w:t>
      </w:r>
      <w:proofErr w:type="spellEnd"/>
      <w:r w:rsidRPr="00C242F9">
        <w:rPr>
          <w:sz w:val="24"/>
          <w:szCs w:val="24"/>
        </w:rPr>
        <w:t xml:space="preserve"> </w:t>
      </w:r>
      <w:proofErr w:type="spellStart"/>
      <w:r w:rsidRPr="00C242F9">
        <w:rPr>
          <w:sz w:val="24"/>
          <w:szCs w:val="24"/>
        </w:rPr>
        <w:t>Leute</w:t>
      </w:r>
      <w:proofErr w:type="spellEnd"/>
      <w:r w:rsidRPr="00C242F9">
        <w:rPr>
          <w:sz w:val="24"/>
          <w:szCs w:val="24"/>
        </w:rPr>
        <w:t xml:space="preserve"> </w:t>
      </w:r>
      <w:proofErr w:type="spellStart"/>
      <w:r w:rsidRPr="00C242F9">
        <w:rPr>
          <w:sz w:val="24"/>
          <w:szCs w:val="24"/>
        </w:rPr>
        <w:t>ihre</w:t>
      </w:r>
      <w:proofErr w:type="spellEnd"/>
      <w:r w:rsidRPr="00C242F9">
        <w:rPr>
          <w:sz w:val="24"/>
          <w:szCs w:val="24"/>
        </w:rPr>
        <w:t xml:space="preserve"> </w:t>
      </w:r>
      <w:proofErr w:type="spellStart"/>
      <w:r w:rsidRPr="00C242F9">
        <w:rPr>
          <w:sz w:val="24"/>
          <w:szCs w:val="24"/>
        </w:rPr>
        <w:t>Urlaube</w:t>
      </w:r>
      <w:proofErr w:type="spellEnd"/>
      <w:r w:rsidRPr="00C242F9">
        <w:rPr>
          <w:sz w:val="24"/>
          <w:szCs w:val="24"/>
        </w:rPr>
        <w:t>?</w:t>
      </w:r>
    </w:p>
    <w:p w:rsidR="003E01D3" w:rsidRPr="00C242F9" w:rsidRDefault="003E01D3" w:rsidP="00C242F9">
      <w:pPr>
        <w:pStyle w:val="ListParagraph"/>
        <w:numPr>
          <w:ilvl w:val="0"/>
          <w:numId w:val="4"/>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kann</w:t>
      </w:r>
      <w:proofErr w:type="spellEnd"/>
      <w:r w:rsidRPr="00C242F9">
        <w:rPr>
          <w:sz w:val="24"/>
          <w:szCs w:val="24"/>
        </w:rPr>
        <w:t xml:space="preserve"> man Information </w:t>
      </w:r>
      <w:proofErr w:type="spellStart"/>
      <w:r w:rsidRPr="00C242F9">
        <w:rPr>
          <w:sz w:val="24"/>
          <w:szCs w:val="24"/>
        </w:rPr>
        <w:t>über</w:t>
      </w:r>
      <w:proofErr w:type="spellEnd"/>
      <w:r w:rsidRPr="00C242F9">
        <w:rPr>
          <w:sz w:val="24"/>
          <w:szCs w:val="24"/>
        </w:rPr>
        <w:t xml:space="preserve"> das </w:t>
      </w:r>
      <w:proofErr w:type="spellStart"/>
      <w:r w:rsidRPr="00C242F9">
        <w:rPr>
          <w:sz w:val="24"/>
          <w:szCs w:val="24"/>
        </w:rPr>
        <w:t>Reiseland</w:t>
      </w:r>
      <w:proofErr w:type="spellEnd"/>
      <w:r w:rsidRPr="00C242F9">
        <w:rPr>
          <w:sz w:val="24"/>
          <w:szCs w:val="24"/>
        </w:rPr>
        <w:t xml:space="preserve"> </w:t>
      </w:r>
      <w:proofErr w:type="spellStart"/>
      <w:r w:rsidRPr="00C242F9">
        <w:rPr>
          <w:sz w:val="24"/>
          <w:szCs w:val="24"/>
        </w:rPr>
        <w:t>bekommen</w:t>
      </w:r>
      <w:proofErr w:type="spellEnd"/>
      <w:r w:rsidRPr="00C242F9">
        <w:rPr>
          <w:sz w:val="24"/>
          <w:szCs w:val="24"/>
        </w:rPr>
        <w:t>?</w:t>
      </w:r>
    </w:p>
    <w:p w:rsidR="003E01D3" w:rsidRPr="00C242F9" w:rsidRDefault="003E01D3" w:rsidP="00C242F9">
      <w:pPr>
        <w:pStyle w:val="ListParagraph"/>
        <w:numPr>
          <w:ilvl w:val="0"/>
          <w:numId w:val="4"/>
        </w:numPr>
        <w:spacing w:after="0" w:line="360" w:lineRule="auto"/>
        <w:ind w:left="714" w:hanging="357"/>
        <w:rPr>
          <w:sz w:val="24"/>
          <w:szCs w:val="24"/>
        </w:rPr>
      </w:pPr>
      <w:r w:rsidRPr="00C242F9">
        <w:rPr>
          <w:sz w:val="24"/>
          <w:szCs w:val="24"/>
        </w:rPr>
        <w:t xml:space="preserve">Was </w:t>
      </w:r>
      <w:proofErr w:type="spellStart"/>
      <w:r w:rsidRPr="00C242F9">
        <w:rPr>
          <w:sz w:val="24"/>
          <w:szCs w:val="24"/>
        </w:rPr>
        <w:t>glauben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Was hat </w:t>
      </w:r>
      <w:proofErr w:type="spellStart"/>
      <w:r w:rsidRPr="00C242F9">
        <w:rPr>
          <w:sz w:val="24"/>
          <w:szCs w:val="24"/>
        </w:rPr>
        <w:t>sich</w:t>
      </w:r>
      <w:proofErr w:type="spellEnd"/>
      <w:r w:rsidRPr="00C242F9">
        <w:rPr>
          <w:sz w:val="24"/>
          <w:szCs w:val="24"/>
        </w:rPr>
        <w:t xml:space="preserve"> </w:t>
      </w:r>
      <w:proofErr w:type="spellStart"/>
      <w:r w:rsidRPr="00C242F9">
        <w:rPr>
          <w:sz w:val="24"/>
          <w:szCs w:val="24"/>
        </w:rPr>
        <w:t>durch</w:t>
      </w:r>
      <w:proofErr w:type="spellEnd"/>
      <w:r w:rsidRPr="00C242F9">
        <w:rPr>
          <w:sz w:val="24"/>
          <w:szCs w:val="24"/>
        </w:rPr>
        <w:t xml:space="preserve"> das Internet </w:t>
      </w:r>
      <w:proofErr w:type="spellStart"/>
      <w:r w:rsidRPr="00C242F9">
        <w:rPr>
          <w:sz w:val="24"/>
          <w:szCs w:val="24"/>
        </w:rPr>
        <w:t>verändert</w:t>
      </w:r>
      <w:proofErr w:type="spellEnd"/>
      <w:r w:rsidRPr="00C242F9">
        <w:rPr>
          <w:sz w:val="24"/>
          <w:szCs w:val="24"/>
        </w:rPr>
        <w:t xml:space="preserve"> </w:t>
      </w:r>
      <w:proofErr w:type="spellStart"/>
      <w:r w:rsidRPr="00C242F9">
        <w:rPr>
          <w:sz w:val="24"/>
          <w:szCs w:val="24"/>
        </w:rPr>
        <w:t>beim</w:t>
      </w:r>
      <w:proofErr w:type="spellEnd"/>
      <w:r w:rsidRPr="00C242F9">
        <w:rPr>
          <w:sz w:val="24"/>
          <w:szCs w:val="24"/>
        </w:rPr>
        <w:t xml:space="preserve"> </w:t>
      </w:r>
      <w:proofErr w:type="spellStart"/>
      <w:r w:rsidRPr="00C242F9">
        <w:rPr>
          <w:sz w:val="24"/>
          <w:szCs w:val="24"/>
        </w:rPr>
        <w:t>Urlaub</w:t>
      </w:r>
      <w:proofErr w:type="spellEnd"/>
      <w:r w:rsidRPr="00C242F9">
        <w:rPr>
          <w:sz w:val="24"/>
          <w:szCs w:val="24"/>
        </w:rPr>
        <w:t xml:space="preserve"> </w:t>
      </w:r>
      <w:proofErr w:type="spellStart"/>
      <w:r w:rsidRPr="00C242F9">
        <w:rPr>
          <w:sz w:val="24"/>
          <w:szCs w:val="24"/>
        </w:rPr>
        <w:t>machen</w:t>
      </w:r>
      <w:proofErr w:type="spellEnd"/>
      <w:r w:rsidRPr="00C242F9">
        <w:rPr>
          <w:sz w:val="24"/>
          <w:szCs w:val="24"/>
        </w:rPr>
        <w:t>?</w:t>
      </w:r>
    </w:p>
    <w:p w:rsidR="003E01D3" w:rsidRPr="00C242F9" w:rsidRDefault="003E01D3" w:rsidP="00C242F9">
      <w:pPr>
        <w:pStyle w:val="ListParagraph"/>
        <w:numPr>
          <w:ilvl w:val="0"/>
          <w:numId w:val="4"/>
        </w:numPr>
        <w:spacing w:after="0" w:line="360" w:lineRule="auto"/>
        <w:ind w:left="714" w:hanging="357"/>
        <w:rPr>
          <w:sz w:val="24"/>
          <w:szCs w:val="24"/>
        </w:rPr>
      </w:pPr>
      <w:proofErr w:type="spellStart"/>
      <w:r w:rsidRPr="00C242F9">
        <w:rPr>
          <w:sz w:val="24"/>
          <w:szCs w:val="24"/>
        </w:rPr>
        <w:t>Denken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reisen</w:t>
      </w:r>
      <w:proofErr w:type="spellEnd"/>
      <w:r w:rsidRPr="00C242F9">
        <w:rPr>
          <w:sz w:val="24"/>
          <w:szCs w:val="24"/>
        </w:rPr>
        <w:t xml:space="preserve"> </w:t>
      </w:r>
      <w:proofErr w:type="spellStart"/>
      <w:proofErr w:type="gramStart"/>
      <w:r w:rsidRPr="00C242F9">
        <w:rPr>
          <w:sz w:val="24"/>
          <w:szCs w:val="24"/>
        </w:rPr>
        <w:t>ist</w:t>
      </w:r>
      <w:proofErr w:type="spellEnd"/>
      <w:proofErr w:type="gramEnd"/>
      <w:r w:rsidRPr="00C242F9">
        <w:rPr>
          <w:sz w:val="24"/>
          <w:szCs w:val="24"/>
        </w:rPr>
        <w:t xml:space="preserve"> </w:t>
      </w:r>
      <w:proofErr w:type="spellStart"/>
      <w:r w:rsidRPr="00C242F9">
        <w:rPr>
          <w:sz w:val="24"/>
          <w:szCs w:val="24"/>
        </w:rPr>
        <w:t>leichter</w:t>
      </w:r>
      <w:proofErr w:type="spellEnd"/>
      <w:r w:rsidRPr="00C242F9">
        <w:rPr>
          <w:sz w:val="24"/>
          <w:szCs w:val="24"/>
        </w:rPr>
        <w:t xml:space="preserve"> </w:t>
      </w:r>
      <w:proofErr w:type="spellStart"/>
      <w:r w:rsidRPr="00C242F9">
        <w:rPr>
          <w:sz w:val="24"/>
          <w:szCs w:val="24"/>
        </w:rPr>
        <w:t>geworden</w:t>
      </w:r>
      <w:proofErr w:type="spellEnd"/>
      <w:r w:rsidRPr="00C242F9">
        <w:rPr>
          <w:sz w:val="24"/>
          <w:szCs w:val="24"/>
        </w:rPr>
        <w:t xml:space="preserve"> </w:t>
      </w:r>
      <w:proofErr w:type="spellStart"/>
      <w:r w:rsidRPr="00C242F9">
        <w:rPr>
          <w:sz w:val="24"/>
          <w:szCs w:val="24"/>
        </w:rPr>
        <w:t>heutzutage</w:t>
      </w:r>
      <w:proofErr w:type="spellEnd"/>
      <w:r w:rsidRPr="00C242F9">
        <w:rPr>
          <w:sz w:val="24"/>
          <w:szCs w:val="24"/>
        </w:rPr>
        <w:t>?</w:t>
      </w:r>
    </w:p>
    <w:p w:rsidR="003E01D3" w:rsidRPr="00C242F9" w:rsidRDefault="003E01D3" w:rsidP="00C242F9">
      <w:pPr>
        <w:pStyle w:val="ListParagraph"/>
        <w:numPr>
          <w:ilvl w:val="0"/>
          <w:numId w:val="4"/>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bleiben</w:t>
      </w:r>
      <w:proofErr w:type="spellEnd"/>
      <w:r w:rsidRPr="00C242F9">
        <w:rPr>
          <w:sz w:val="24"/>
          <w:szCs w:val="24"/>
        </w:rPr>
        <w:t xml:space="preserve"> Si emit </w:t>
      </w:r>
      <w:proofErr w:type="spellStart"/>
      <w:r w:rsidRPr="00C242F9">
        <w:rPr>
          <w:sz w:val="24"/>
          <w:szCs w:val="24"/>
        </w:rPr>
        <w:t>Ihrer</w:t>
      </w:r>
      <w:proofErr w:type="spellEnd"/>
      <w:r w:rsidRPr="00C242F9">
        <w:rPr>
          <w:sz w:val="24"/>
          <w:szCs w:val="24"/>
        </w:rPr>
        <w:t xml:space="preserve"> </w:t>
      </w:r>
      <w:proofErr w:type="spellStart"/>
      <w:r w:rsidRPr="00C242F9">
        <w:rPr>
          <w:sz w:val="24"/>
          <w:szCs w:val="24"/>
        </w:rPr>
        <w:t>Familien</w:t>
      </w:r>
      <w:proofErr w:type="spellEnd"/>
      <w:r w:rsidRPr="00C242F9">
        <w:rPr>
          <w:sz w:val="24"/>
          <w:szCs w:val="24"/>
        </w:rPr>
        <w:t xml:space="preserve"> in </w:t>
      </w:r>
      <w:proofErr w:type="spellStart"/>
      <w:r w:rsidRPr="00C242F9">
        <w:rPr>
          <w:sz w:val="24"/>
          <w:szCs w:val="24"/>
        </w:rPr>
        <w:t>Kontakt</w:t>
      </w:r>
      <w:proofErr w:type="spellEnd"/>
      <w:r w:rsidRPr="00C242F9">
        <w:rPr>
          <w:sz w:val="24"/>
          <w:szCs w:val="24"/>
        </w:rPr>
        <w:t>?</w:t>
      </w:r>
    </w:p>
    <w:p w:rsidR="003E01D3" w:rsidRPr="00C242F9" w:rsidRDefault="003E01D3" w:rsidP="00C242F9">
      <w:pPr>
        <w:pStyle w:val="ListParagraph"/>
        <w:numPr>
          <w:ilvl w:val="0"/>
          <w:numId w:val="4"/>
        </w:numPr>
        <w:spacing w:after="0" w:line="360" w:lineRule="auto"/>
        <w:ind w:left="714" w:hanging="357"/>
        <w:rPr>
          <w:sz w:val="24"/>
          <w:szCs w:val="24"/>
        </w:rPr>
      </w:pPr>
      <w:proofErr w:type="spellStart"/>
      <w:r w:rsidRPr="00C242F9">
        <w:rPr>
          <w:sz w:val="24"/>
          <w:szCs w:val="24"/>
        </w:rPr>
        <w:t>Ist</w:t>
      </w:r>
      <w:proofErr w:type="spellEnd"/>
      <w:r w:rsidRPr="00C242F9">
        <w:rPr>
          <w:sz w:val="24"/>
          <w:szCs w:val="24"/>
        </w:rPr>
        <w:t xml:space="preserve"> </w:t>
      </w:r>
      <w:proofErr w:type="spellStart"/>
      <w:r w:rsidRPr="00C242F9">
        <w:rPr>
          <w:sz w:val="24"/>
          <w:szCs w:val="24"/>
        </w:rPr>
        <w:t>unsere</w:t>
      </w:r>
      <w:proofErr w:type="spellEnd"/>
      <w:r w:rsidRPr="00C242F9">
        <w:rPr>
          <w:sz w:val="24"/>
          <w:szCs w:val="24"/>
        </w:rPr>
        <w:t xml:space="preserve"> Welt </w:t>
      </w:r>
      <w:proofErr w:type="spellStart"/>
      <w:r w:rsidRPr="00C242F9">
        <w:rPr>
          <w:sz w:val="24"/>
          <w:szCs w:val="24"/>
        </w:rPr>
        <w:t>kleiner</w:t>
      </w:r>
      <w:proofErr w:type="spellEnd"/>
      <w:r w:rsidRPr="00C242F9">
        <w:rPr>
          <w:sz w:val="24"/>
          <w:szCs w:val="24"/>
        </w:rPr>
        <w:t xml:space="preserve"> </w:t>
      </w:r>
      <w:proofErr w:type="spellStart"/>
      <w:r w:rsidRPr="00C242F9">
        <w:rPr>
          <w:sz w:val="24"/>
          <w:szCs w:val="24"/>
        </w:rPr>
        <w:t>geworden</w:t>
      </w:r>
      <w:proofErr w:type="spellEnd"/>
      <w:r w:rsidRPr="00C242F9">
        <w:rPr>
          <w:sz w:val="24"/>
          <w:szCs w:val="24"/>
        </w:rPr>
        <w:t>?</w:t>
      </w:r>
    </w:p>
    <w:p w:rsidR="003E01D3" w:rsidRPr="00C242F9" w:rsidRDefault="003E01D3" w:rsidP="00C242F9">
      <w:pPr>
        <w:pStyle w:val="ListParagraph"/>
        <w:numPr>
          <w:ilvl w:val="0"/>
          <w:numId w:val="4"/>
        </w:numPr>
        <w:spacing w:after="0" w:line="360" w:lineRule="auto"/>
        <w:ind w:left="714" w:hanging="357"/>
        <w:rPr>
          <w:sz w:val="24"/>
          <w:szCs w:val="24"/>
        </w:rPr>
      </w:pPr>
      <w:proofErr w:type="spellStart"/>
      <w:r w:rsidRPr="00C242F9">
        <w:rPr>
          <w:sz w:val="24"/>
          <w:szCs w:val="24"/>
        </w:rPr>
        <w:t>Haben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schon</w:t>
      </w:r>
      <w:proofErr w:type="spellEnd"/>
      <w:r w:rsidRPr="00C242F9">
        <w:rPr>
          <w:sz w:val="24"/>
          <w:szCs w:val="24"/>
        </w:rPr>
        <w:t xml:space="preserve"> </w:t>
      </w:r>
      <w:proofErr w:type="spellStart"/>
      <w:r w:rsidRPr="00C242F9">
        <w:rPr>
          <w:sz w:val="24"/>
          <w:szCs w:val="24"/>
        </w:rPr>
        <w:t>einmal</w:t>
      </w:r>
      <w:proofErr w:type="spellEnd"/>
      <w:r w:rsidRPr="00C242F9">
        <w:rPr>
          <w:sz w:val="24"/>
          <w:szCs w:val="24"/>
        </w:rPr>
        <w:t xml:space="preserve"> </w:t>
      </w:r>
      <w:proofErr w:type="spellStart"/>
      <w:r w:rsidRPr="00C242F9">
        <w:rPr>
          <w:sz w:val="24"/>
          <w:szCs w:val="24"/>
        </w:rPr>
        <w:t>eine</w:t>
      </w:r>
      <w:proofErr w:type="spellEnd"/>
      <w:r w:rsidRPr="00C242F9">
        <w:rPr>
          <w:sz w:val="24"/>
          <w:szCs w:val="24"/>
        </w:rPr>
        <w:t xml:space="preserve"> </w:t>
      </w:r>
      <w:proofErr w:type="spellStart"/>
      <w:r w:rsidRPr="00C242F9">
        <w:rPr>
          <w:sz w:val="24"/>
          <w:szCs w:val="24"/>
        </w:rPr>
        <w:t>Reise</w:t>
      </w:r>
      <w:proofErr w:type="spellEnd"/>
      <w:r w:rsidR="00960E60" w:rsidRPr="00C242F9">
        <w:rPr>
          <w:sz w:val="24"/>
          <w:szCs w:val="24"/>
        </w:rPr>
        <w:t xml:space="preserve"> </w:t>
      </w:r>
      <w:proofErr w:type="spellStart"/>
      <w:r w:rsidR="00960E60" w:rsidRPr="00C242F9">
        <w:rPr>
          <w:sz w:val="24"/>
          <w:szCs w:val="24"/>
        </w:rPr>
        <w:t>im</w:t>
      </w:r>
      <w:proofErr w:type="spellEnd"/>
      <w:r w:rsidR="00960E60" w:rsidRPr="00C242F9">
        <w:rPr>
          <w:sz w:val="24"/>
          <w:szCs w:val="24"/>
        </w:rPr>
        <w:t xml:space="preserve"> </w:t>
      </w:r>
      <w:proofErr w:type="spellStart"/>
      <w:r w:rsidR="00960E60" w:rsidRPr="00C242F9">
        <w:rPr>
          <w:sz w:val="24"/>
          <w:szCs w:val="24"/>
        </w:rPr>
        <w:t>Reisebüro</w:t>
      </w:r>
      <w:proofErr w:type="spellEnd"/>
      <w:r w:rsidR="00960E60" w:rsidRPr="00C242F9">
        <w:rPr>
          <w:sz w:val="24"/>
          <w:szCs w:val="24"/>
        </w:rPr>
        <w:t xml:space="preserve"> </w:t>
      </w:r>
      <w:proofErr w:type="spellStart"/>
      <w:r w:rsidR="00960E60" w:rsidRPr="00C242F9">
        <w:rPr>
          <w:sz w:val="24"/>
          <w:szCs w:val="24"/>
        </w:rPr>
        <w:t>gebucht</w:t>
      </w:r>
      <w:proofErr w:type="spellEnd"/>
      <w:r w:rsidR="00960E60" w:rsidRPr="00C242F9">
        <w:rPr>
          <w:sz w:val="24"/>
          <w:szCs w:val="24"/>
        </w:rPr>
        <w:t>?</w:t>
      </w:r>
    </w:p>
    <w:p w:rsidR="00960E60" w:rsidRPr="00C242F9" w:rsidRDefault="00960E60" w:rsidP="00C242F9">
      <w:pPr>
        <w:pStyle w:val="ListParagraph"/>
        <w:numPr>
          <w:ilvl w:val="0"/>
          <w:numId w:val="4"/>
        </w:numPr>
        <w:spacing w:after="0" w:line="360" w:lineRule="auto"/>
        <w:ind w:left="714" w:hanging="357"/>
        <w:rPr>
          <w:sz w:val="24"/>
          <w:szCs w:val="24"/>
        </w:rPr>
      </w:pPr>
      <w:proofErr w:type="spellStart"/>
      <w:r w:rsidRPr="00C242F9">
        <w:rPr>
          <w:sz w:val="24"/>
          <w:szCs w:val="24"/>
        </w:rPr>
        <w:t>Können</w:t>
      </w:r>
      <w:proofErr w:type="spellEnd"/>
      <w:r w:rsidRPr="00C242F9">
        <w:rPr>
          <w:sz w:val="24"/>
          <w:szCs w:val="24"/>
        </w:rPr>
        <w:t xml:space="preserve"> Menschen sic him </w:t>
      </w:r>
      <w:proofErr w:type="spellStart"/>
      <w:r w:rsidRPr="00C242F9">
        <w:rPr>
          <w:sz w:val="24"/>
          <w:szCs w:val="24"/>
        </w:rPr>
        <w:t>Urlaub</w:t>
      </w:r>
      <w:proofErr w:type="spellEnd"/>
      <w:r w:rsidRPr="00C242F9">
        <w:rPr>
          <w:sz w:val="24"/>
          <w:szCs w:val="24"/>
        </w:rPr>
        <w:t xml:space="preserve"> </w:t>
      </w:r>
      <w:proofErr w:type="spellStart"/>
      <w:r w:rsidRPr="00C242F9">
        <w:rPr>
          <w:sz w:val="24"/>
          <w:szCs w:val="24"/>
        </w:rPr>
        <w:t>noch</w:t>
      </w:r>
      <w:proofErr w:type="spellEnd"/>
      <w:r w:rsidRPr="00C242F9">
        <w:rPr>
          <w:sz w:val="24"/>
          <w:szCs w:val="24"/>
        </w:rPr>
        <w:t xml:space="preserve"> </w:t>
      </w:r>
      <w:proofErr w:type="spellStart"/>
      <w:r w:rsidRPr="00C242F9">
        <w:rPr>
          <w:sz w:val="24"/>
          <w:szCs w:val="24"/>
        </w:rPr>
        <w:t>entspannen</w:t>
      </w:r>
      <w:proofErr w:type="spellEnd"/>
      <w:r w:rsidRPr="00C242F9">
        <w:rPr>
          <w:sz w:val="24"/>
          <w:szCs w:val="24"/>
        </w:rPr>
        <w:t>?</w:t>
      </w:r>
    </w:p>
    <w:p w:rsidR="00960E60" w:rsidRPr="00C242F9" w:rsidRDefault="00960E60" w:rsidP="00C242F9">
      <w:pPr>
        <w:pStyle w:val="ListParagraph"/>
        <w:numPr>
          <w:ilvl w:val="0"/>
          <w:numId w:val="4"/>
        </w:numPr>
        <w:spacing w:after="0" w:line="360" w:lineRule="auto"/>
        <w:ind w:left="714" w:hanging="357"/>
        <w:rPr>
          <w:sz w:val="24"/>
          <w:szCs w:val="24"/>
        </w:rPr>
      </w:pPr>
      <w:proofErr w:type="spellStart"/>
      <w:proofErr w:type="gramStart"/>
      <w:r w:rsidRPr="00C242F9">
        <w:rPr>
          <w:sz w:val="24"/>
          <w:szCs w:val="24"/>
        </w:rPr>
        <w:t>Ist</w:t>
      </w:r>
      <w:proofErr w:type="spellEnd"/>
      <w:proofErr w:type="gramEnd"/>
      <w:r w:rsidRPr="00C242F9">
        <w:rPr>
          <w:sz w:val="24"/>
          <w:szCs w:val="24"/>
        </w:rPr>
        <w:t xml:space="preserve"> </w:t>
      </w:r>
      <w:proofErr w:type="spellStart"/>
      <w:r w:rsidRPr="00C242F9">
        <w:rPr>
          <w:sz w:val="24"/>
          <w:szCs w:val="24"/>
        </w:rPr>
        <w:t>es</w:t>
      </w:r>
      <w:proofErr w:type="spellEnd"/>
      <w:r w:rsidRPr="00C242F9">
        <w:rPr>
          <w:sz w:val="24"/>
          <w:szCs w:val="24"/>
        </w:rPr>
        <w:t xml:space="preserve"> </w:t>
      </w:r>
      <w:proofErr w:type="spellStart"/>
      <w:r w:rsidRPr="00C242F9">
        <w:rPr>
          <w:sz w:val="24"/>
          <w:szCs w:val="24"/>
        </w:rPr>
        <w:t>billiger</w:t>
      </w:r>
      <w:proofErr w:type="spellEnd"/>
      <w:r w:rsidRPr="00C242F9">
        <w:rPr>
          <w:sz w:val="24"/>
          <w:szCs w:val="24"/>
        </w:rPr>
        <w:t xml:space="preserve"> </w:t>
      </w:r>
      <w:proofErr w:type="spellStart"/>
      <w:r w:rsidRPr="00C242F9">
        <w:rPr>
          <w:sz w:val="24"/>
          <w:szCs w:val="24"/>
        </w:rPr>
        <w:t>durch</w:t>
      </w:r>
      <w:proofErr w:type="spellEnd"/>
      <w:r w:rsidRPr="00C242F9">
        <w:rPr>
          <w:sz w:val="24"/>
          <w:szCs w:val="24"/>
        </w:rPr>
        <w:t xml:space="preserve"> das Internet online </w:t>
      </w:r>
      <w:proofErr w:type="spellStart"/>
      <w:r w:rsidRPr="00C242F9">
        <w:rPr>
          <w:sz w:val="24"/>
          <w:szCs w:val="24"/>
        </w:rPr>
        <w:t>zu</w:t>
      </w:r>
      <w:proofErr w:type="spellEnd"/>
      <w:r w:rsidRPr="00C242F9">
        <w:rPr>
          <w:sz w:val="24"/>
          <w:szCs w:val="24"/>
        </w:rPr>
        <w:t xml:space="preserve"> </w:t>
      </w:r>
      <w:proofErr w:type="spellStart"/>
      <w:r w:rsidRPr="00C242F9">
        <w:rPr>
          <w:sz w:val="24"/>
          <w:szCs w:val="24"/>
        </w:rPr>
        <w:t>buchen</w:t>
      </w:r>
      <w:proofErr w:type="spellEnd"/>
      <w:r w:rsidRPr="00C242F9">
        <w:rPr>
          <w:sz w:val="24"/>
          <w:szCs w:val="24"/>
        </w:rPr>
        <w:t xml:space="preserve"> </w:t>
      </w:r>
      <w:proofErr w:type="spellStart"/>
      <w:r w:rsidRPr="00C242F9">
        <w:rPr>
          <w:sz w:val="24"/>
          <w:szCs w:val="24"/>
        </w:rPr>
        <w:t>oder</w:t>
      </w:r>
      <w:proofErr w:type="spellEnd"/>
      <w:r w:rsidRPr="00C242F9">
        <w:rPr>
          <w:sz w:val="24"/>
          <w:szCs w:val="24"/>
        </w:rPr>
        <w:t xml:space="preserve"> </w:t>
      </w:r>
      <w:proofErr w:type="spellStart"/>
      <w:r w:rsidRPr="00C242F9">
        <w:rPr>
          <w:sz w:val="24"/>
          <w:szCs w:val="24"/>
        </w:rPr>
        <w:t>mit</w:t>
      </w:r>
      <w:proofErr w:type="spellEnd"/>
      <w:r w:rsidRPr="00C242F9">
        <w:rPr>
          <w:sz w:val="24"/>
          <w:szCs w:val="24"/>
        </w:rPr>
        <w:t xml:space="preserve"> </w:t>
      </w:r>
      <w:proofErr w:type="spellStart"/>
      <w:r w:rsidRPr="00C242F9">
        <w:rPr>
          <w:sz w:val="24"/>
          <w:szCs w:val="24"/>
        </w:rPr>
        <w:t>einem</w:t>
      </w:r>
      <w:proofErr w:type="spellEnd"/>
      <w:r w:rsidRPr="00C242F9">
        <w:rPr>
          <w:sz w:val="24"/>
          <w:szCs w:val="24"/>
        </w:rPr>
        <w:t xml:space="preserve"> </w:t>
      </w:r>
      <w:proofErr w:type="spellStart"/>
      <w:r w:rsidRPr="00C242F9">
        <w:rPr>
          <w:sz w:val="24"/>
          <w:szCs w:val="24"/>
        </w:rPr>
        <w:t>Reisebüro</w:t>
      </w:r>
      <w:proofErr w:type="spellEnd"/>
      <w:r w:rsidRPr="00C242F9">
        <w:rPr>
          <w:sz w:val="24"/>
          <w:szCs w:val="24"/>
        </w:rPr>
        <w:t>?</w:t>
      </w:r>
    </w:p>
    <w:p w:rsidR="00960E60" w:rsidRPr="00C242F9" w:rsidRDefault="00960E60" w:rsidP="00C242F9">
      <w:pPr>
        <w:pStyle w:val="ListParagraph"/>
        <w:numPr>
          <w:ilvl w:val="0"/>
          <w:numId w:val="4"/>
        </w:numPr>
        <w:spacing w:after="0" w:line="360" w:lineRule="auto"/>
        <w:ind w:left="714" w:hanging="357"/>
        <w:rPr>
          <w:sz w:val="24"/>
          <w:szCs w:val="24"/>
        </w:rPr>
      </w:pPr>
      <w:proofErr w:type="spellStart"/>
      <w:r w:rsidRPr="00C242F9">
        <w:rPr>
          <w:sz w:val="24"/>
          <w:szCs w:val="24"/>
        </w:rPr>
        <w:t>Warum</w:t>
      </w:r>
      <w:proofErr w:type="spellEnd"/>
      <w:r w:rsidRPr="00C242F9">
        <w:rPr>
          <w:sz w:val="24"/>
          <w:szCs w:val="24"/>
        </w:rPr>
        <w:t xml:space="preserve"> </w:t>
      </w:r>
      <w:proofErr w:type="spellStart"/>
      <w:r w:rsidRPr="00C242F9">
        <w:rPr>
          <w:sz w:val="24"/>
          <w:szCs w:val="24"/>
        </w:rPr>
        <w:t>denken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dass</w:t>
      </w:r>
      <w:proofErr w:type="spellEnd"/>
      <w:r w:rsidRPr="00C242F9">
        <w:rPr>
          <w:sz w:val="24"/>
          <w:szCs w:val="24"/>
        </w:rPr>
        <w:t xml:space="preserve"> </w:t>
      </w:r>
      <w:proofErr w:type="spellStart"/>
      <w:r w:rsidRPr="00C242F9">
        <w:rPr>
          <w:sz w:val="24"/>
          <w:szCs w:val="24"/>
        </w:rPr>
        <w:t>Socialmedia</w:t>
      </w:r>
      <w:proofErr w:type="spellEnd"/>
      <w:r w:rsidRPr="00C242F9">
        <w:rPr>
          <w:sz w:val="24"/>
          <w:szCs w:val="24"/>
        </w:rPr>
        <w:t xml:space="preserve"> so popular </w:t>
      </w:r>
      <w:proofErr w:type="spellStart"/>
      <w:proofErr w:type="gramStart"/>
      <w:r w:rsidRPr="00C242F9">
        <w:rPr>
          <w:sz w:val="24"/>
          <w:szCs w:val="24"/>
        </w:rPr>
        <w:t>ist</w:t>
      </w:r>
      <w:proofErr w:type="spellEnd"/>
      <w:proofErr w:type="gramEnd"/>
      <w:r w:rsidRPr="00C242F9">
        <w:rPr>
          <w:sz w:val="24"/>
          <w:szCs w:val="24"/>
        </w:rPr>
        <w:t>?</w:t>
      </w:r>
    </w:p>
    <w:p w:rsidR="00960E60" w:rsidRPr="00C242F9" w:rsidRDefault="00960E60" w:rsidP="00C242F9">
      <w:pPr>
        <w:pStyle w:val="ListParagraph"/>
        <w:numPr>
          <w:ilvl w:val="0"/>
          <w:numId w:val="4"/>
        </w:numPr>
        <w:spacing w:after="0" w:line="360" w:lineRule="auto"/>
        <w:ind w:left="714" w:hanging="357"/>
        <w:rPr>
          <w:sz w:val="24"/>
          <w:szCs w:val="24"/>
        </w:rPr>
      </w:pPr>
      <w:proofErr w:type="spellStart"/>
      <w:r w:rsidRPr="00C242F9">
        <w:rPr>
          <w:sz w:val="24"/>
          <w:szCs w:val="24"/>
        </w:rPr>
        <w:t>Ist</w:t>
      </w:r>
      <w:proofErr w:type="spellEnd"/>
      <w:r w:rsidRPr="00C242F9">
        <w:rPr>
          <w:sz w:val="24"/>
          <w:szCs w:val="24"/>
        </w:rPr>
        <w:t xml:space="preserve"> Facebook, Instagram </w:t>
      </w:r>
      <w:proofErr w:type="spellStart"/>
      <w:r w:rsidRPr="00C242F9">
        <w:rPr>
          <w:sz w:val="24"/>
          <w:szCs w:val="24"/>
        </w:rPr>
        <w:t>usw</w:t>
      </w:r>
      <w:proofErr w:type="spellEnd"/>
      <w:r w:rsidRPr="00C242F9">
        <w:rPr>
          <w:sz w:val="24"/>
          <w:szCs w:val="24"/>
        </w:rPr>
        <w:t xml:space="preserve">… </w:t>
      </w:r>
      <w:proofErr w:type="spellStart"/>
      <w:r w:rsidRPr="00C242F9">
        <w:rPr>
          <w:sz w:val="24"/>
          <w:szCs w:val="24"/>
        </w:rPr>
        <w:t>geschützt</w:t>
      </w:r>
      <w:proofErr w:type="spellEnd"/>
      <w:r w:rsidRPr="00C242F9">
        <w:rPr>
          <w:sz w:val="24"/>
          <w:szCs w:val="24"/>
        </w:rPr>
        <w:t xml:space="preserve"> </w:t>
      </w:r>
      <w:proofErr w:type="spellStart"/>
      <w:r w:rsidRPr="00C242F9">
        <w:rPr>
          <w:sz w:val="24"/>
          <w:szCs w:val="24"/>
        </w:rPr>
        <w:t>mit</w:t>
      </w:r>
      <w:proofErr w:type="spellEnd"/>
      <w:r w:rsidRPr="00C242F9">
        <w:rPr>
          <w:sz w:val="24"/>
          <w:szCs w:val="24"/>
        </w:rPr>
        <w:t xml:space="preserve"> private </w:t>
      </w:r>
      <w:proofErr w:type="spellStart"/>
      <w:r w:rsidRPr="00C242F9">
        <w:rPr>
          <w:sz w:val="24"/>
          <w:szCs w:val="24"/>
        </w:rPr>
        <w:t>Bilder</w:t>
      </w:r>
      <w:proofErr w:type="spellEnd"/>
      <w:r w:rsidRPr="00C242F9">
        <w:rPr>
          <w:sz w:val="24"/>
          <w:szCs w:val="24"/>
        </w:rPr>
        <w:t xml:space="preserve"> und </w:t>
      </w:r>
      <w:proofErr w:type="spellStart"/>
      <w:r w:rsidRPr="00C242F9">
        <w:rPr>
          <w:sz w:val="24"/>
          <w:szCs w:val="24"/>
        </w:rPr>
        <w:t>Eintragungen</w:t>
      </w:r>
      <w:proofErr w:type="spellEnd"/>
      <w:r w:rsidRPr="00C242F9">
        <w:rPr>
          <w:sz w:val="24"/>
          <w:szCs w:val="24"/>
        </w:rPr>
        <w:t>?</w:t>
      </w:r>
    </w:p>
    <w:p w:rsidR="00960E60" w:rsidRPr="00C242F9" w:rsidRDefault="00960E60" w:rsidP="00C242F9">
      <w:pPr>
        <w:pStyle w:val="ListParagraph"/>
        <w:numPr>
          <w:ilvl w:val="0"/>
          <w:numId w:val="4"/>
        </w:numPr>
        <w:spacing w:after="0" w:line="360" w:lineRule="auto"/>
        <w:ind w:left="714" w:hanging="357"/>
        <w:rPr>
          <w:sz w:val="24"/>
          <w:szCs w:val="24"/>
        </w:rPr>
      </w:pPr>
      <w:r w:rsidRPr="00C242F9">
        <w:rPr>
          <w:sz w:val="24"/>
          <w:szCs w:val="24"/>
        </w:rPr>
        <w:t xml:space="preserve">Was </w:t>
      </w:r>
      <w:proofErr w:type="spellStart"/>
      <w:r w:rsidRPr="00C242F9">
        <w:rPr>
          <w:sz w:val="24"/>
          <w:szCs w:val="24"/>
        </w:rPr>
        <w:t>würden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in </w:t>
      </w:r>
      <w:proofErr w:type="spellStart"/>
      <w:r w:rsidRPr="00C242F9">
        <w:rPr>
          <w:sz w:val="24"/>
          <w:szCs w:val="24"/>
        </w:rPr>
        <w:t>Ihrem</w:t>
      </w:r>
      <w:proofErr w:type="spellEnd"/>
      <w:r w:rsidRPr="00C242F9">
        <w:rPr>
          <w:sz w:val="24"/>
          <w:szCs w:val="24"/>
        </w:rPr>
        <w:t xml:space="preserve"> </w:t>
      </w:r>
      <w:proofErr w:type="spellStart"/>
      <w:r w:rsidRPr="00C242F9">
        <w:rPr>
          <w:sz w:val="24"/>
          <w:szCs w:val="24"/>
        </w:rPr>
        <w:t>Traum</w:t>
      </w:r>
      <w:proofErr w:type="spellEnd"/>
      <w:r w:rsidRPr="00C242F9">
        <w:rPr>
          <w:sz w:val="24"/>
          <w:szCs w:val="24"/>
        </w:rPr>
        <w:t xml:space="preserve"> </w:t>
      </w:r>
      <w:proofErr w:type="spellStart"/>
      <w:r w:rsidRPr="00C242F9">
        <w:rPr>
          <w:sz w:val="24"/>
          <w:szCs w:val="24"/>
        </w:rPr>
        <w:t>Urlaub</w:t>
      </w:r>
      <w:proofErr w:type="spellEnd"/>
      <w:r w:rsidRPr="00C242F9">
        <w:rPr>
          <w:sz w:val="24"/>
          <w:szCs w:val="24"/>
        </w:rPr>
        <w:t xml:space="preserve"> </w:t>
      </w:r>
      <w:proofErr w:type="spellStart"/>
      <w:r w:rsidRPr="00C242F9">
        <w:rPr>
          <w:sz w:val="24"/>
          <w:szCs w:val="24"/>
        </w:rPr>
        <w:t>planen</w:t>
      </w:r>
      <w:proofErr w:type="spellEnd"/>
      <w:r w:rsidRPr="00C242F9">
        <w:rPr>
          <w:sz w:val="24"/>
          <w:szCs w:val="24"/>
        </w:rPr>
        <w:t xml:space="preserve">? </w:t>
      </w:r>
      <w:proofErr w:type="spellStart"/>
      <w:r w:rsidRPr="00C242F9">
        <w:rPr>
          <w:sz w:val="24"/>
          <w:szCs w:val="24"/>
        </w:rPr>
        <w:t>Erklär</w:t>
      </w:r>
      <w:proofErr w:type="spellEnd"/>
      <w:r w:rsidRPr="00C242F9">
        <w:rPr>
          <w:sz w:val="24"/>
          <w:szCs w:val="24"/>
        </w:rPr>
        <w:t xml:space="preserve"> </w:t>
      </w:r>
      <w:proofErr w:type="spellStart"/>
      <w:r w:rsidRPr="00C242F9">
        <w:rPr>
          <w:sz w:val="24"/>
          <w:szCs w:val="24"/>
        </w:rPr>
        <w:t>warum</w:t>
      </w:r>
      <w:proofErr w:type="spellEnd"/>
      <w:r w:rsidRPr="00C242F9">
        <w:rPr>
          <w:sz w:val="24"/>
          <w:szCs w:val="24"/>
        </w:rPr>
        <w:t>.</w:t>
      </w:r>
    </w:p>
    <w:p w:rsidR="003E01D3" w:rsidRDefault="003E01D3" w:rsidP="000D0A01">
      <w:pPr>
        <w:pStyle w:val="Heading2"/>
      </w:pPr>
      <w:bookmarkStart w:id="3" w:name="_Toc382553849"/>
    </w:p>
    <w:p w:rsidR="00C242F9" w:rsidRDefault="00C242F9" w:rsidP="000D0A01">
      <w:pPr>
        <w:pStyle w:val="Heading2"/>
      </w:pPr>
    </w:p>
    <w:p w:rsidR="00C242F9" w:rsidRDefault="00C242F9" w:rsidP="000D0A01">
      <w:pPr>
        <w:pStyle w:val="Heading2"/>
      </w:pPr>
    </w:p>
    <w:p w:rsidR="008E2509" w:rsidRPr="008E2509" w:rsidRDefault="008E2509" w:rsidP="008E2509"/>
    <w:p w:rsidR="000D0A01" w:rsidRPr="00A93F91" w:rsidRDefault="000D0A01" w:rsidP="000D0A01">
      <w:pPr>
        <w:pStyle w:val="Heading2"/>
      </w:pPr>
      <w:r w:rsidRPr="00A93F91">
        <w:lastRenderedPageBreak/>
        <w:t xml:space="preserve">Unit </w:t>
      </w:r>
      <w:r>
        <w:t xml:space="preserve">2 </w:t>
      </w:r>
      <w:r w:rsidRPr="00A93F91">
        <w:t>description</w:t>
      </w:r>
      <w:bookmarkEnd w:id="3"/>
    </w:p>
    <w:p w:rsidR="000D0A01" w:rsidRDefault="000D0A01" w:rsidP="000D0A01">
      <w:pPr>
        <w:pStyle w:val="Paragraph"/>
      </w:pPr>
      <w:r w:rsidRPr="0069455C">
        <w:t xml:space="preserve">The focus for this unit is </w:t>
      </w:r>
      <w:proofErr w:type="spellStart"/>
      <w:r w:rsidRPr="0069455C">
        <w:rPr>
          <w:b/>
          <w:i/>
        </w:rPr>
        <w:t>Ein</w:t>
      </w:r>
      <w:proofErr w:type="spellEnd"/>
      <w:r w:rsidRPr="0069455C">
        <w:rPr>
          <w:b/>
          <w:i/>
        </w:rPr>
        <w:t xml:space="preserve"> </w:t>
      </w:r>
      <w:proofErr w:type="spellStart"/>
      <w:r w:rsidRPr="0069455C">
        <w:rPr>
          <w:b/>
          <w:i/>
        </w:rPr>
        <w:t>goldener</w:t>
      </w:r>
      <w:proofErr w:type="spellEnd"/>
      <w:r w:rsidRPr="0069455C">
        <w:rPr>
          <w:b/>
          <w:i/>
        </w:rPr>
        <w:t xml:space="preserve"> </w:t>
      </w:r>
      <w:proofErr w:type="spellStart"/>
      <w:r w:rsidRPr="0069455C">
        <w:rPr>
          <w:b/>
          <w:i/>
        </w:rPr>
        <w:t>Mittelweg</w:t>
      </w:r>
      <w:proofErr w:type="spellEnd"/>
      <w:r w:rsidRPr="0069455C">
        <w:rPr>
          <w:b/>
        </w:rPr>
        <w:t xml:space="preserve"> (Finding a balance)</w:t>
      </w:r>
      <w:r w:rsidRPr="00552F16">
        <w:t>.</w:t>
      </w:r>
      <w:r w:rsidRPr="0069455C">
        <w:t xml:space="preserve"> Students further develop their skills, knowledge and understandings through the study of the unit content. They extend their communication skills in German and gain a broader insight into the language and culture.</w:t>
      </w:r>
    </w:p>
    <w:p w:rsidR="000D0A01" w:rsidRDefault="000D0A01" w:rsidP="000D0A01">
      <w:pPr>
        <w:pStyle w:val="Paragraph"/>
      </w:pP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18"/>
        <w:gridCol w:w="4064"/>
      </w:tblGrid>
      <w:tr w:rsidR="000D0A01" w:rsidRPr="00022700" w:rsidTr="000D0A01">
        <w:tc>
          <w:tcPr>
            <w:tcW w:w="4226" w:type="dxa"/>
            <w:tcBorders>
              <w:bottom w:val="single" w:sz="12" w:space="0" w:color="FFFFFF" w:themeColor="background1"/>
              <w:right w:val="single" w:sz="4" w:space="0" w:color="FFFFFF" w:themeColor="background1"/>
            </w:tcBorders>
            <w:shd w:val="clear" w:color="auto" w:fill="8064A2" w:themeFill="accent4"/>
            <w:vAlign w:val="center"/>
          </w:tcPr>
          <w:p w:rsidR="000D0A01" w:rsidRPr="00EC7679" w:rsidRDefault="000D0A01" w:rsidP="000D0A01">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EC7679">
              <w:rPr>
                <w:rFonts w:cstheme="minorHAnsi"/>
                <w:b/>
                <w:color w:val="FFFFFF" w:themeColor="background1"/>
                <w:sz w:val="20"/>
                <w:szCs w:val="20"/>
              </w:rPr>
              <w:t>Learning contexts</w:t>
            </w:r>
          </w:p>
        </w:tc>
        <w:tc>
          <w:tcPr>
            <w:tcW w:w="4182" w:type="dxa"/>
            <w:tcBorders>
              <w:left w:val="single" w:sz="4" w:space="0" w:color="FFFFFF" w:themeColor="background1"/>
              <w:bottom w:val="single" w:sz="12" w:space="0" w:color="FFFFFF" w:themeColor="background1"/>
            </w:tcBorders>
            <w:shd w:val="clear" w:color="auto" w:fill="8064A2" w:themeFill="accent4"/>
            <w:vAlign w:val="center"/>
          </w:tcPr>
          <w:p w:rsidR="000D0A01" w:rsidRPr="00EC7679" w:rsidRDefault="000D0A01" w:rsidP="000D0A01">
            <w:pPr>
              <w:spacing w:before="80" w:after="80"/>
              <w:jc w:val="center"/>
              <w:rPr>
                <w:b/>
                <w:color w:val="FFFFFF" w:themeColor="background1"/>
                <w:sz w:val="20"/>
                <w:szCs w:val="20"/>
              </w:rPr>
            </w:pPr>
            <w:r w:rsidRPr="00EC7679">
              <w:rPr>
                <w:b/>
                <w:color w:val="FFFFFF" w:themeColor="background1"/>
                <w:sz w:val="20"/>
                <w:szCs w:val="20"/>
              </w:rPr>
              <w:t>Topics</w:t>
            </w:r>
          </w:p>
        </w:tc>
      </w:tr>
      <w:tr w:rsidR="000D0A01" w:rsidRPr="00022700" w:rsidTr="000D0A01">
        <w:tc>
          <w:tcPr>
            <w:tcW w:w="4226" w:type="dxa"/>
            <w:tcBorders>
              <w:top w:val="single" w:sz="12" w:space="0" w:color="FFFFFF" w:themeColor="background1"/>
            </w:tcBorders>
          </w:tcPr>
          <w:p w:rsidR="000D0A01" w:rsidRPr="00EC7679" w:rsidRDefault="000D0A01" w:rsidP="000D0A01">
            <w:pPr>
              <w:pStyle w:val="Paragraph"/>
              <w:spacing w:before="40" w:after="40" w:line="264" w:lineRule="auto"/>
              <w:rPr>
                <w:b/>
                <w:sz w:val="20"/>
                <w:szCs w:val="20"/>
              </w:rPr>
            </w:pPr>
            <w:r w:rsidRPr="00EC7679">
              <w:rPr>
                <w:b/>
                <w:sz w:val="20"/>
                <w:szCs w:val="20"/>
              </w:rPr>
              <w:t>The individual</w:t>
            </w:r>
          </w:p>
          <w:p w:rsidR="000D0A01" w:rsidRPr="00EC7679" w:rsidRDefault="000D0A01" w:rsidP="000D0A01">
            <w:pPr>
              <w:pStyle w:val="Paragraph"/>
              <w:spacing w:before="40" w:after="40" w:line="264" w:lineRule="auto"/>
              <w:rPr>
                <w:sz w:val="20"/>
                <w:szCs w:val="20"/>
              </w:rPr>
            </w:pPr>
            <w:r w:rsidRPr="00EC7679">
              <w:rPr>
                <w:sz w:val="20"/>
                <w:szCs w:val="20"/>
              </w:rPr>
              <w:t>Students explore aspects of their personal world, aspirations, values, opinions, ideas, and relationships with others. They also study topics from the perspectives of other people</w:t>
            </w:r>
            <w:r w:rsidRPr="00583AD4">
              <w:rPr>
                <w:sz w:val="20"/>
                <w:szCs w:val="20"/>
              </w:rPr>
              <w:t>.</w:t>
            </w:r>
          </w:p>
        </w:tc>
        <w:tc>
          <w:tcPr>
            <w:tcW w:w="4182" w:type="dxa"/>
            <w:tcBorders>
              <w:top w:val="single" w:sz="12" w:space="0" w:color="FFFFFF" w:themeColor="background1"/>
            </w:tcBorders>
          </w:tcPr>
          <w:p w:rsidR="000D0A01" w:rsidRPr="00EC7679" w:rsidRDefault="000D0A01" w:rsidP="000D0A01">
            <w:pPr>
              <w:pStyle w:val="Paragraph"/>
              <w:spacing w:before="40" w:after="40" w:line="264" w:lineRule="auto"/>
              <w:rPr>
                <w:b/>
                <w:sz w:val="20"/>
                <w:szCs w:val="20"/>
              </w:rPr>
            </w:pPr>
            <w:r w:rsidRPr="00EC7679">
              <w:rPr>
                <w:b/>
                <w:sz w:val="20"/>
                <w:szCs w:val="20"/>
              </w:rPr>
              <w:t>Keeping fit and healthy</w:t>
            </w:r>
          </w:p>
          <w:p w:rsidR="000D0A01" w:rsidRPr="00EC7679" w:rsidRDefault="000D0A01" w:rsidP="000D0A01">
            <w:pPr>
              <w:pStyle w:val="Paragraph"/>
              <w:spacing w:before="40" w:after="40" w:line="264" w:lineRule="auto"/>
              <w:rPr>
                <w:sz w:val="20"/>
                <w:szCs w:val="20"/>
              </w:rPr>
            </w:pPr>
            <w:r w:rsidRPr="00EC7679">
              <w:rPr>
                <w:sz w:val="20"/>
                <w:szCs w:val="20"/>
              </w:rPr>
              <w:t>Students reflect on how they find a balance between school, part time work and leisure time activities.</w:t>
            </w:r>
          </w:p>
        </w:tc>
      </w:tr>
    </w:tbl>
    <w:p w:rsidR="00C242F9" w:rsidRDefault="00C242F9" w:rsidP="00C242F9">
      <w:pPr>
        <w:pStyle w:val="ListParagraph"/>
      </w:pPr>
    </w:p>
    <w:p w:rsidR="00960E60" w:rsidRPr="00C242F9" w:rsidRDefault="00960E60" w:rsidP="00C242F9">
      <w:pPr>
        <w:pStyle w:val="ListParagraph"/>
        <w:numPr>
          <w:ilvl w:val="0"/>
          <w:numId w:val="5"/>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entspannen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sich</w:t>
      </w:r>
      <w:proofErr w:type="spellEnd"/>
      <w:r w:rsidRPr="00C242F9">
        <w:rPr>
          <w:sz w:val="24"/>
          <w:szCs w:val="24"/>
        </w:rPr>
        <w:t>?</w:t>
      </w:r>
    </w:p>
    <w:p w:rsidR="00960E60" w:rsidRPr="00C242F9" w:rsidRDefault="00BC4E1A" w:rsidP="00C242F9">
      <w:pPr>
        <w:pStyle w:val="ListParagraph"/>
        <w:numPr>
          <w:ilvl w:val="0"/>
          <w:numId w:val="5"/>
        </w:numPr>
        <w:spacing w:after="0" w:line="360" w:lineRule="auto"/>
        <w:ind w:left="714" w:hanging="357"/>
        <w:rPr>
          <w:sz w:val="24"/>
          <w:szCs w:val="24"/>
        </w:rPr>
      </w:pPr>
      <w:proofErr w:type="spellStart"/>
      <w:r w:rsidRPr="00C242F9">
        <w:rPr>
          <w:sz w:val="24"/>
          <w:szCs w:val="24"/>
        </w:rPr>
        <w:t>M</w:t>
      </w:r>
      <w:r w:rsidR="00960E60" w:rsidRPr="00C242F9">
        <w:rPr>
          <w:sz w:val="24"/>
          <w:szCs w:val="24"/>
        </w:rPr>
        <w:t>ö</w:t>
      </w:r>
      <w:r w:rsidRPr="00C242F9">
        <w:rPr>
          <w:sz w:val="24"/>
          <w:szCs w:val="24"/>
        </w:rPr>
        <w:t>chten</w:t>
      </w:r>
      <w:proofErr w:type="spellEnd"/>
      <w:r w:rsidR="001D78A5" w:rsidRPr="00C242F9">
        <w:rPr>
          <w:sz w:val="24"/>
          <w:szCs w:val="24"/>
        </w:rPr>
        <w:t xml:space="preserve"> </w:t>
      </w:r>
      <w:proofErr w:type="spellStart"/>
      <w:r w:rsidR="001D78A5" w:rsidRPr="00C242F9">
        <w:rPr>
          <w:sz w:val="24"/>
          <w:szCs w:val="24"/>
        </w:rPr>
        <w:t>Sie</w:t>
      </w:r>
      <w:proofErr w:type="spellEnd"/>
      <w:r w:rsidR="001D78A5" w:rsidRPr="00C242F9">
        <w:rPr>
          <w:sz w:val="24"/>
          <w:szCs w:val="24"/>
        </w:rPr>
        <w:t xml:space="preserve"> in den </w:t>
      </w:r>
      <w:proofErr w:type="spellStart"/>
      <w:r w:rsidR="001D78A5" w:rsidRPr="00C242F9">
        <w:rPr>
          <w:sz w:val="24"/>
          <w:szCs w:val="24"/>
        </w:rPr>
        <w:t>Ferien</w:t>
      </w:r>
      <w:proofErr w:type="spellEnd"/>
      <w:r w:rsidR="001D78A5" w:rsidRPr="00C242F9">
        <w:rPr>
          <w:sz w:val="24"/>
          <w:szCs w:val="24"/>
        </w:rPr>
        <w:t xml:space="preserve"> </w:t>
      </w:r>
      <w:proofErr w:type="spellStart"/>
      <w:r w:rsidR="001D78A5" w:rsidRPr="00C242F9">
        <w:rPr>
          <w:sz w:val="24"/>
          <w:szCs w:val="24"/>
        </w:rPr>
        <w:t>ein</w:t>
      </w:r>
      <w:proofErr w:type="spellEnd"/>
      <w:r w:rsidR="001D78A5" w:rsidRPr="00C242F9">
        <w:rPr>
          <w:sz w:val="24"/>
          <w:szCs w:val="24"/>
        </w:rPr>
        <w:t xml:space="preserve"> </w:t>
      </w:r>
      <w:proofErr w:type="spellStart"/>
      <w:r w:rsidR="001D78A5" w:rsidRPr="00C242F9">
        <w:rPr>
          <w:sz w:val="24"/>
          <w:szCs w:val="24"/>
        </w:rPr>
        <w:t>Praktikum</w:t>
      </w:r>
      <w:proofErr w:type="spellEnd"/>
      <w:r w:rsidR="001D78A5" w:rsidRPr="00C242F9">
        <w:rPr>
          <w:sz w:val="24"/>
          <w:szCs w:val="24"/>
        </w:rPr>
        <w:t xml:space="preserve"> </w:t>
      </w:r>
      <w:proofErr w:type="spellStart"/>
      <w:r w:rsidR="001D78A5" w:rsidRPr="00C242F9">
        <w:rPr>
          <w:sz w:val="24"/>
          <w:szCs w:val="24"/>
        </w:rPr>
        <w:t>machen</w:t>
      </w:r>
      <w:proofErr w:type="spellEnd"/>
      <w:r w:rsidR="001D78A5" w:rsidRPr="00C242F9">
        <w:rPr>
          <w:sz w:val="24"/>
          <w:szCs w:val="24"/>
        </w:rPr>
        <w:t>?</w:t>
      </w:r>
    </w:p>
    <w:p w:rsidR="001D78A5" w:rsidRPr="00C242F9" w:rsidRDefault="001D78A5" w:rsidP="00C242F9">
      <w:pPr>
        <w:pStyle w:val="ListParagraph"/>
        <w:numPr>
          <w:ilvl w:val="0"/>
          <w:numId w:val="5"/>
        </w:numPr>
        <w:spacing w:after="0" w:line="360" w:lineRule="auto"/>
        <w:ind w:left="714" w:hanging="357"/>
        <w:rPr>
          <w:sz w:val="24"/>
          <w:szCs w:val="24"/>
        </w:rPr>
      </w:pPr>
      <w:proofErr w:type="spellStart"/>
      <w:r w:rsidRPr="00C242F9">
        <w:rPr>
          <w:sz w:val="24"/>
          <w:szCs w:val="24"/>
        </w:rPr>
        <w:t>Finden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dass</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genug</w:t>
      </w:r>
      <w:proofErr w:type="spellEnd"/>
      <w:r w:rsidRPr="00C242F9">
        <w:rPr>
          <w:sz w:val="24"/>
          <w:szCs w:val="24"/>
        </w:rPr>
        <w:t xml:space="preserve"> </w:t>
      </w:r>
      <w:proofErr w:type="spellStart"/>
      <w:r w:rsidRPr="00C242F9">
        <w:rPr>
          <w:sz w:val="24"/>
          <w:szCs w:val="24"/>
        </w:rPr>
        <w:t>Zeit</w:t>
      </w:r>
      <w:proofErr w:type="spellEnd"/>
      <w:r w:rsidRPr="00C242F9">
        <w:rPr>
          <w:sz w:val="24"/>
          <w:szCs w:val="24"/>
        </w:rPr>
        <w:t xml:space="preserve"> </w:t>
      </w:r>
      <w:proofErr w:type="spellStart"/>
      <w:r w:rsidRPr="00C242F9">
        <w:rPr>
          <w:sz w:val="24"/>
          <w:szCs w:val="24"/>
        </w:rPr>
        <w:t>haben</w:t>
      </w:r>
      <w:proofErr w:type="spellEnd"/>
      <w:r w:rsidRPr="00C242F9">
        <w:rPr>
          <w:sz w:val="24"/>
          <w:szCs w:val="24"/>
        </w:rPr>
        <w:t>?</w:t>
      </w:r>
    </w:p>
    <w:p w:rsidR="001D78A5" w:rsidRPr="00C242F9" w:rsidRDefault="001D78A5" w:rsidP="00C242F9">
      <w:pPr>
        <w:pStyle w:val="ListParagraph"/>
        <w:numPr>
          <w:ilvl w:val="0"/>
          <w:numId w:val="5"/>
        </w:numPr>
        <w:spacing w:after="0" w:line="360" w:lineRule="auto"/>
        <w:ind w:left="714" w:hanging="357"/>
        <w:rPr>
          <w:sz w:val="24"/>
          <w:szCs w:val="24"/>
        </w:rPr>
      </w:pPr>
      <w:r w:rsidRPr="00C242F9">
        <w:rPr>
          <w:sz w:val="24"/>
          <w:szCs w:val="24"/>
        </w:rPr>
        <w:t xml:space="preserve">Was </w:t>
      </w:r>
      <w:proofErr w:type="spellStart"/>
      <w:r w:rsidRPr="00C242F9">
        <w:rPr>
          <w:sz w:val="24"/>
          <w:szCs w:val="24"/>
        </w:rPr>
        <w:t>machst</w:t>
      </w:r>
      <w:proofErr w:type="spellEnd"/>
      <w:r w:rsidRPr="00C242F9">
        <w:rPr>
          <w:sz w:val="24"/>
          <w:szCs w:val="24"/>
        </w:rPr>
        <w:t xml:space="preserve"> Du in </w:t>
      </w:r>
      <w:proofErr w:type="spellStart"/>
      <w:r w:rsidRPr="00C242F9">
        <w:rPr>
          <w:sz w:val="24"/>
          <w:szCs w:val="24"/>
        </w:rPr>
        <w:t>deiner</w:t>
      </w:r>
      <w:proofErr w:type="spellEnd"/>
      <w:r w:rsidRPr="00C242F9">
        <w:rPr>
          <w:sz w:val="24"/>
          <w:szCs w:val="24"/>
        </w:rPr>
        <w:t xml:space="preserve"> </w:t>
      </w:r>
      <w:proofErr w:type="spellStart"/>
      <w:r w:rsidRPr="00C242F9">
        <w:rPr>
          <w:sz w:val="24"/>
          <w:szCs w:val="24"/>
        </w:rPr>
        <w:t>Freizeit</w:t>
      </w:r>
      <w:proofErr w:type="spellEnd"/>
      <w:r w:rsidRPr="00C242F9">
        <w:rPr>
          <w:sz w:val="24"/>
          <w:szCs w:val="24"/>
        </w:rPr>
        <w:t>?</w:t>
      </w:r>
    </w:p>
    <w:p w:rsidR="001D78A5" w:rsidRPr="00C242F9" w:rsidRDefault="001D78A5" w:rsidP="00C242F9">
      <w:pPr>
        <w:pStyle w:val="ListParagraph"/>
        <w:numPr>
          <w:ilvl w:val="0"/>
          <w:numId w:val="5"/>
        </w:numPr>
        <w:spacing w:after="0" w:line="360" w:lineRule="auto"/>
        <w:ind w:left="714" w:hanging="357"/>
        <w:rPr>
          <w:sz w:val="24"/>
          <w:szCs w:val="24"/>
        </w:rPr>
      </w:pPr>
      <w:proofErr w:type="spellStart"/>
      <w:r w:rsidRPr="00C242F9">
        <w:rPr>
          <w:sz w:val="24"/>
          <w:szCs w:val="24"/>
        </w:rPr>
        <w:t>Gefällt</w:t>
      </w:r>
      <w:proofErr w:type="spellEnd"/>
      <w:r w:rsidRPr="00C242F9">
        <w:rPr>
          <w:sz w:val="24"/>
          <w:szCs w:val="24"/>
        </w:rPr>
        <w:t xml:space="preserve"> Die </w:t>
      </w:r>
      <w:proofErr w:type="spellStart"/>
      <w:r w:rsidRPr="00C242F9">
        <w:rPr>
          <w:sz w:val="24"/>
          <w:szCs w:val="24"/>
        </w:rPr>
        <w:t>dein</w:t>
      </w:r>
      <w:proofErr w:type="spellEnd"/>
      <w:r w:rsidRPr="00C242F9">
        <w:rPr>
          <w:sz w:val="24"/>
          <w:szCs w:val="24"/>
        </w:rPr>
        <w:t xml:space="preserve"> </w:t>
      </w:r>
      <w:proofErr w:type="spellStart"/>
      <w:r w:rsidRPr="00C242F9">
        <w:rPr>
          <w:sz w:val="24"/>
          <w:szCs w:val="24"/>
        </w:rPr>
        <w:t>Nebenjob</w:t>
      </w:r>
      <w:proofErr w:type="spellEnd"/>
      <w:r w:rsidRPr="00C242F9">
        <w:rPr>
          <w:sz w:val="24"/>
          <w:szCs w:val="24"/>
        </w:rPr>
        <w:t>?</w:t>
      </w:r>
    </w:p>
    <w:p w:rsidR="001D78A5" w:rsidRPr="00C242F9" w:rsidRDefault="001D78A5" w:rsidP="00C242F9">
      <w:pPr>
        <w:pStyle w:val="ListParagraph"/>
        <w:numPr>
          <w:ilvl w:val="0"/>
          <w:numId w:val="5"/>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schaffst</w:t>
      </w:r>
      <w:proofErr w:type="spellEnd"/>
      <w:r w:rsidRPr="00C242F9">
        <w:rPr>
          <w:sz w:val="24"/>
          <w:szCs w:val="24"/>
        </w:rPr>
        <w:t xml:space="preserve"> Du e smit </w:t>
      </w:r>
      <w:proofErr w:type="spellStart"/>
      <w:r w:rsidRPr="00C242F9">
        <w:rPr>
          <w:sz w:val="24"/>
          <w:szCs w:val="24"/>
        </w:rPr>
        <w:t>deiner</w:t>
      </w:r>
      <w:proofErr w:type="spellEnd"/>
      <w:r w:rsidRPr="00C242F9">
        <w:rPr>
          <w:sz w:val="24"/>
          <w:szCs w:val="24"/>
        </w:rPr>
        <w:t xml:space="preserve"> </w:t>
      </w:r>
      <w:proofErr w:type="spellStart"/>
      <w:r w:rsidRPr="00C242F9">
        <w:rPr>
          <w:sz w:val="24"/>
          <w:szCs w:val="24"/>
        </w:rPr>
        <w:t>Zeit</w:t>
      </w:r>
      <w:proofErr w:type="spellEnd"/>
      <w:r w:rsidRPr="00C242F9">
        <w:rPr>
          <w:sz w:val="24"/>
          <w:szCs w:val="24"/>
        </w:rPr>
        <w:t>?</w:t>
      </w:r>
    </w:p>
    <w:p w:rsidR="001D78A5" w:rsidRPr="00C242F9" w:rsidRDefault="001D78A5" w:rsidP="00C242F9">
      <w:pPr>
        <w:pStyle w:val="ListParagraph"/>
        <w:numPr>
          <w:ilvl w:val="0"/>
          <w:numId w:val="5"/>
        </w:numPr>
        <w:spacing w:after="0" w:line="360" w:lineRule="auto"/>
        <w:ind w:left="714" w:hanging="357"/>
        <w:rPr>
          <w:sz w:val="24"/>
          <w:szCs w:val="24"/>
        </w:rPr>
      </w:pPr>
      <w:proofErr w:type="spellStart"/>
      <w:r w:rsidRPr="00C242F9">
        <w:rPr>
          <w:sz w:val="24"/>
          <w:szCs w:val="24"/>
        </w:rPr>
        <w:t>Welche</w:t>
      </w:r>
      <w:proofErr w:type="spellEnd"/>
      <w:r w:rsidRPr="00C242F9">
        <w:rPr>
          <w:sz w:val="24"/>
          <w:szCs w:val="24"/>
        </w:rPr>
        <w:t xml:space="preserve"> </w:t>
      </w:r>
      <w:proofErr w:type="spellStart"/>
      <w:r w:rsidRPr="00C242F9">
        <w:rPr>
          <w:sz w:val="24"/>
          <w:szCs w:val="24"/>
        </w:rPr>
        <w:t>Karrere</w:t>
      </w:r>
      <w:proofErr w:type="spellEnd"/>
      <w:r w:rsidRPr="00C242F9">
        <w:rPr>
          <w:sz w:val="24"/>
          <w:szCs w:val="24"/>
        </w:rPr>
        <w:t xml:space="preserve"> </w:t>
      </w:r>
      <w:proofErr w:type="spellStart"/>
      <w:r w:rsidRPr="00C242F9">
        <w:rPr>
          <w:sz w:val="24"/>
          <w:szCs w:val="24"/>
        </w:rPr>
        <w:t>möchtest</w:t>
      </w:r>
      <w:proofErr w:type="spellEnd"/>
      <w:r w:rsidRPr="00C242F9">
        <w:rPr>
          <w:sz w:val="24"/>
          <w:szCs w:val="24"/>
        </w:rPr>
        <w:t xml:space="preserve"> Di </w:t>
      </w:r>
      <w:proofErr w:type="spellStart"/>
      <w:r w:rsidRPr="00C242F9">
        <w:rPr>
          <w:sz w:val="24"/>
          <w:szCs w:val="24"/>
        </w:rPr>
        <w:t>beinehmen</w:t>
      </w:r>
      <w:proofErr w:type="spellEnd"/>
      <w:r w:rsidRPr="00C242F9">
        <w:rPr>
          <w:sz w:val="24"/>
          <w:szCs w:val="24"/>
        </w:rPr>
        <w:t>?</w:t>
      </w:r>
    </w:p>
    <w:p w:rsidR="001D78A5"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verhälts</w:t>
      </w:r>
      <w:proofErr w:type="spellEnd"/>
      <w:r w:rsidRPr="00C242F9">
        <w:rPr>
          <w:sz w:val="24"/>
          <w:szCs w:val="24"/>
        </w:rPr>
        <w:t>/</w:t>
      </w:r>
      <w:proofErr w:type="spellStart"/>
      <w:r w:rsidRPr="00C242F9">
        <w:rPr>
          <w:sz w:val="24"/>
          <w:szCs w:val="24"/>
        </w:rPr>
        <w:t>verbragts</w:t>
      </w:r>
      <w:proofErr w:type="spellEnd"/>
      <w:r w:rsidRPr="00C242F9">
        <w:rPr>
          <w:sz w:val="24"/>
          <w:szCs w:val="24"/>
        </w:rPr>
        <w:t xml:space="preserve"> Du </w:t>
      </w:r>
      <w:proofErr w:type="spellStart"/>
      <w:proofErr w:type="gramStart"/>
      <w:r w:rsidRPr="00C242F9">
        <w:rPr>
          <w:sz w:val="24"/>
          <w:szCs w:val="24"/>
        </w:rPr>
        <w:t>doch</w:t>
      </w:r>
      <w:proofErr w:type="spellEnd"/>
      <w:r w:rsidRPr="00C242F9">
        <w:rPr>
          <w:sz w:val="24"/>
          <w:szCs w:val="24"/>
        </w:rPr>
        <w:t xml:space="preserve">  </w:t>
      </w:r>
      <w:proofErr w:type="spellStart"/>
      <w:r w:rsidRPr="00C242F9">
        <w:rPr>
          <w:sz w:val="24"/>
          <w:szCs w:val="24"/>
        </w:rPr>
        <w:t>mit</w:t>
      </w:r>
      <w:proofErr w:type="spellEnd"/>
      <w:proofErr w:type="gramEnd"/>
      <w:r w:rsidRPr="00C242F9">
        <w:rPr>
          <w:sz w:val="24"/>
          <w:szCs w:val="24"/>
        </w:rPr>
        <w:t xml:space="preserve"> </w:t>
      </w:r>
      <w:proofErr w:type="spellStart"/>
      <w:r w:rsidRPr="00C242F9">
        <w:rPr>
          <w:sz w:val="24"/>
          <w:szCs w:val="24"/>
        </w:rPr>
        <w:t>deine</w:t>
      </w:r>
      <w:proofErr w:type="spellEnd"/>
      <w:r w:rsidRPr="00C242F9">
        <w:rPr>
          <w:sz w:val="24"/>
          <w:szCs w:val="24"/>
        </w:rPr>
        <w:t xml:space="preserve"> </w:t>
      </w:r>
      <w:proofErr w:type="spellStart"/>
      <w:r w:rsidRPr="00C242F9">
        <w:rPr>
          <w:sz w:val="24"/>
          <w:szCs w:val="24"/>
        </w:rPr>
        <w:t>Kollegen</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Welche</w:t>
      </w:r>
      <w:proofErr w:type="spellEnd"/>
      <w:r w:rsidRPr="00C242F9">
        <w:rPr>
          <w:sz w:val="24"/>
          <w:szCs w:val="24"/>
        </w:rPr>
        <w:t xml:space="preserve"> </w:t>
      </w:r>
      <w:proofErr w:type="spellStart"/>
      <w:r w:rsidRPr="00C242F9">
        <w:rPr>
          <w:sz w:val="24"/>
          <w:szCs w:val="24"/>
        </w:rPr>
        <w:t>Lieblingshobbies</w:t>
      </w:r>
      <w:proofErr w:type="spellEnd"/>
      <w:r w:rsidRPr="00C242F9">
        <w:rPr>
          <w:sz w:val="24"/>
          <w:szCs w:val="24"/>
        </w:rPr>
        <w:t>/</w:t>
      </w:r>
      <w:proofErr w:type="spellStart"/>
      <w:r w:rsidRPr="00C242F9">
        <w:rPr>
          <w:sz w:val="24"/>
          <w:szCs w:val="24"/>
        </w:rPr>
        <w:t>Lieblingsaktivitäten</w:t>
      </w:r>
      <w:proofErr w:type="spellEnd"/>
      <w:r w:rsidRPr="00C242F9">
        <w:rPr>
          <w:sz w:val="24"/>
          <w:szCs w:val="24"/>
        </w:rPr>
        <w:t xml:space="preserve"> </w:t>
      </w:r>
      <w:proofErr w:type="spellStart"/>
      <w:r w:rsidRPr="00C242F9">
        <w:rPr>
          <w:sz w:val="24"/>
          <w:szCs w:val="24"/>
        </w:rPr>
        <w:t>gefällt</w:t>
      </w:r>
      <w:proofErr w:type="spellEnd"/>
      <w:r w:rsidRPr="00C242F9">
        <w:rPr>
          <w:sz w:val="24"/>
          <w:szCs w:val="24"/>
        </w:rPr>
        <w:t xml:space="preserve"> </w:t>
      </w:r>
      <w:proofErr w:type="spellStart"/>
      <w:r w:rsidRPr="00C242F9">
        <w:rPr>
          <w:sz w:val="24"/>
          <w:szCs w:val="24"/>
        </w:rPr>
        <w:t>Dir</w:t>
      </w:r>
      <w:proofErr w:type="spellEnd"/>
      <w:r w:rsidRPr="00C242F9">
        <w:rPr>
          <w:sz w:val="24"/>
          <w:szCs w:val="24"/>
        </w:rPr>
        <w:t xml:space="preserve"> am moisten und </w:t>
      </w:r>
      <w:proofErr w:type="spellStart"/>
      <w:r w:rsidRPr="00C242F9">
        <w:rPr>
          <w:sz w:val="24"/>
          <w:szCs w:val="24"/>
        </w:rPr>
        <w:t>warum</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Erkläre</w:t>
      </w:r>
      <w:proofErr w:type="spellEnd"/>
      <w:r w:rsidRPr="00C242F9">
        <w:rPr>
          <w:sz w:val="24"/>
          <w:szCs w:val="24"/>
        </w:rPr>
        <w:t xml:space="preserve"> </w:t>
      </w:r>
      <w:proofErr w:type="spellStart"/>
      <w:r w:rsidRPr="00C242F9">
        <w:rPr>
          <w:sz w:val="24"/>
          <w:szCs w:val="24"/>
        </w:rPr>
        <w:t>wie</w:t>
      </w:r>
      <w:proofErr w:type="spellEnd"/>
      <w:r w:rsidRPr="00C242F9">
        <w:rPr>
          <w:sz w:val="24"/>
          <w:szCs w:val="24"/>
        </w:rPr>
        <w:t xml:space="preserve"> du </w:t>
      </w:r>
      <w:proofErr w:type="spellStart"/>
      <w:r w:rsidRPr="00C242F9">
        <w:rPr>
          <w:sz w:val="24"/>
          <w:szCs w:val="24"/>
        </w:rPr>
        <w:t>deine</w:t>
      </w:r>
      <w:proofErr w:type="spellEnd"/>
      <w:r w:rsidRPr="00C242F9">
        <w:rPr>
          <w:sz w:val="24"/>
          <w:szCs w:val="24"/>
        </w:rPr>
        <w:t xml:space="preserve"> </w:t>
      </w:r>
      <w:proofErr w:type="spellStart"/>
      <w:r w:rsidRPr="00C242F9">
        <w:rPr>
          <w:sz w:val="24"/>
          <w:szCs w:val="24"/>
        </w:rPr>
        <w:t>Zeit</w:t>
      </w:r>
      <w:proofErr w:type="spellEnd"/>
      <w:r w:rsidRPr="00C242F9">
        <w:rPr>
          <w:sz w:val="24"/>
          <w:szCs w:val="24"/>
        </w:rPr>
        <w:t xml:space="preserve"> </w:t>
      </w:r>
      <w:proofErr w:type="spellStart"/>
      <w:r w:rsidRPr="00C242F9">
        <w:rPr>
          <w:sz w:val="24"/>
          <w:szCs w:val="24"/>
        </w:rPr>
        <w:t>organisiert</w:t>
      </w:r>
      <w:proofErr w:type="spellEnd"/>
      <w:r w:rsidRPr="00C242F9">
        <w:rPr>
          <w:sz w:val="24"/>
          <w:szCs w:val="24"/>
        </w:rPr>
        <w:t xml:space="preserve"> </w:t>
      </w:r>
      <w:proofErr w:type="spellStart"/>
      <w:r w:rsidRPr="00C242F9">
        <w:rPr>
          <w:sz w:val="24"/>
          <w:szCs w:val="24"/>
        </w:rPr>
        <w:t>mit</w:t>
      </w:r>
      <w:proofErr w:type="spellEnd"/>
      <w:r w:rsidRPr="00C242F9">
        <w:rPr>
          <w:sz w:val="24"/>
          <w:szCs w:val="24"/>
        </w:rPr>
        <w:t xml:space="preserve"> </w:t>
      </w:r>
      <w:proofErr w:type="spellStart"/>
      <w:r w:rsidRPr="00C242F9">
        <w:rPr>
          <w:sz w:val="24"/>
          <w:szCs w:val="24"/>
        </w:rPr>
        <w:t>einem</w:t>
      </w:r>
      <w:proofErr w:type="spellEnd"/>
      <w:r w:rsidRPr="00C242F9">
        <w:rPr>
          <w:sz w:val="24"/>
          <w:szCs w:val="24"/>
        </w:rPr>
        <w:t xml:space="preserve"> </w:t>
      </w:r>
      <w:proofErr w:type="spellStart"/>
      <w:r w:rsidRPr="00C242F9">
        <w:rPr>
          <w:sz w:val="24"/>
          <w:szCs w:val="24"/>
        </w:rPr>
        <w:t>Neben</w:t>
      </w:r>
      <w:proofErr w:type="spellEnd"/>
      <w:r w:rsidRPr="00C242F9">
        <w:rPr>
          <w:sz w:val="24"/>
          <w:szCs w:val="24"/>
        </w:rPr>
        <w:t xml:space="preserve"> job und </w:t>
      </w:r>
      <w:proofErr w:type="spellStart"/>
      <w:r w:rsidRPr="00C242F9">
        <w:rPr>
          <w:sz w:val="24"/>
          <w:szCs w:val="24"/>
        </w:rPr>
        <w:t>Schularbeit</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Dein</w:t>
      </w:r>
      <w:proofErr w:type="spellEnd"/>
      <w:r w:rsidRPr="00C242F9">
        <w:rPr>
          <w:sz w:val="24"/>
          <w:szCs w:val="24"/>
        </w:rPr>
        <w:t xml:space="preserve"> Boss </w:t>
      </w:r>
      <w:proofErr w:type="spellStart"/>
      <w:proofErr w:type="gramStart"/>
      <w:r w:rsidRPr="00C242F9">
        <w:rPr>
          <w:sz w:val="24"/>
          <w:szCs w:val="24"/>
        </w:rPr>
        <w:t>ist</w:t>
      </w:r>
      <w:proofErr w:type="spellEnd"/>
      <w:proofErr w:type="gramEnd"/>
      <w:r w:rsidRPr="00C242F9">
        <w:rPr>
          <w:sz w:val="24"/>
          <w:szCs w:val="24"/>
        </w:rPr>
        <w:t xml:space="preserve"> arrogant.  </w:t>
      </w:r>
      <w:proofErr w:type="spellStart"/>
      <w:r w:rsidRPr="00C242F9">
        <w:rPr>
          <w:sz w:val="24"/>
          <w:szCs w:val="24"/>
        </w:rPr>
        <w:t>Wie</w:t>
      </w:r>
      <w:proofErr w:type="spellEnd"/>
      <w:r w:rsidRPr="00C242F9">
        <w:rPr>
          <w:sz w:val="24"/>
          <w:szCs w:val="24"/>
        </w:rPr>
        <w:t xml:space="preserve"> </w:t>
      </w:r>
      <w:proofErr w:type="spellStart"/>
      <w:r w:rsidRPr="00C242F9">
        <w:rPr>
          <w:sz w:val="24"/>
          <w:szCs w:val="24"/>
        </w:rPr>
        <w:t>kannst</w:t>
      </w:r>
      <w:proofErr w:type="spellEnd"/>
      <w:r w:rsidRPr="00C242F9">
        <w:rPr>
          <w:sz w:val="24"/>
          <w:szCs w:val="24"/>
        </w:rPr>
        <w:t>/</w:t>
      </w:r>
      <w:proofErr w:type="spellStart"/>
      <w:r w:rsidRPr="00C242F9">
        <w:rPr>
          <w:sz w:val="24"/>
          <w:szCs w:val="24"/>
        </w:rPr>
        <w:t>wirst</w:t>
      </w:r>
      <w:proofErr w:type="spellEnd"/>
      <w:r w:rsidRPr="00C242F9">
        <w:rPr>
          <w:sz w:val="24"/>
          <w:szCs w:val="24"/>
        </w:rPr>
        <w:t xml:space="preserve"> Du die **** </w:t>
      </w:r>
      <w:proofErr w:type="spellStart"/>
      <w:r w:rsidRPr="00C242F9">
        <w:rPr>
          <w:sz w:val="24"/>
          <w:szCs w:val="24"/>
        </w:rPr>
        <w:t>behandeln</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Warum</w:t>
      </w:r>
      <w:proofErr w:type="spellEnd"/>
      <w:r w:rsidRPr="00C242F9">
        <w:rPr>
          <w:sz w:val="24"/>
          <w:szCs w:val="24"/>
        </w:rPr>
        <w:t>/</w:t>
      </w:r>
      <w:proofErr w:type="spellStart"/>
      <w:r w:rsidRPr="00C242F9">
        <w:rPr>
          <w:sz w:val="24"/>
          <w:szCs w:val="24"/>
        </w:rPr>
        <w:t>warum</w:t>
      </w:r>
      <w:proofErr w:type="spellEnd"/>
      <w:r w:rsidRPr="00C242F9">
        <w:rPr>
          <w:sz w:val="24"/>
          <w:szCs w:val="24"/>
        </w:rPr>
        <w:t xml:space="preserve"> </w:t>
      </w:r>
      <w:proofErr w:type="spellStart"/>
      <w:r w:rsidRPr="00C242F9">
        <w:rPr>
          <w:sz w:val="24"/>
          <w:szCs w:val="24"/>
        </w:rPr>
        <w:t>nicht</w:t>
      </w:r>
      <w:proofErr w:type="spellEnd"/>
      <w:r w:rsidRPr="00C242F9">
        <w:rPr>
          <w:sz w:val="24"/>
          <w:szCs w:val="24"/>
        </w:rPr>
        <w:t xml:space="preserve"> </w:t>
      </w:r>
      <w:proofErr w:type="spellStart"/>
      <w:r w:rsidRPr="00C242F9">
        <w:rPr>
          <w:sz w:val="24"/>
          <w:szCs w:val="24"/>
        </w:rPr>
        <w:t>haben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einen</w:t>
      </w:r>
      <w:proofErr w:type="spellEnd"/>
      <w:r w:rsidRPr="00C242F9">
        <w:rPr>
          <w:sz w:val="24"/>
          <w:szCs w:val="24"/>
        </w:rPr>
        <w:t xml:space="preserve"> </w:t>
      </w:r>
      <w:proofErr w:type="spellStart"/>
      <w:r w:rsidRPr="00C242F9">
        <w:rPr>
          <w:sz w:val="24"/>
          <w:szCs w:val="24"/>
        </w:rPr>
        <w:t>Nebenjob</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Erzählen</w:t>
      </w:r>
      <w:proofErr w:type="spellEnd"/>
      <w:r w:rsidRPr="00C242F9">
        <w:rPr>
          <w:sz w:val="24"/>
          <w:szCs w:val="24"/>
        </w:rPr>
        <w:t xml:space="preserve"> Si emir </w:t>
      </w:r>
      <w:proofErr w:type="spellStart"/>
      <w:r w:rsidRPr="00C242F9">
        <w:rPr>
          <w:sz w:val="24"/>
          <w:szCs w:val="24"/>
        </w:rPr>
        <w:t>etwas</w:t>
      </w:r>
      <w:proofErr w:type="spellEnd"/>
      <w:r w:rsidRPr="00C242F9">
        <w:rPr>
          <w:sz w:val="24"/>
          <w:szCs w:val="24"/>
        </w:rPr>
        <w:t xml:space="preserve"> </w:t>
      </w:r>
      <w:proofErr w:type="spellStart"/>
      <w:r w:rsidRPr="00C242F9">
        <w:rPr>
          <w:sz w:val="24"/>
          <w:szCs w:val="24"/>
        </w:rPr>
        <w:t>über</w:t>
      </w:r>
      <w:proofErr w:type="spellEnd"/>
      <w:r w:rsidRPr="00C242F9">
        <w:rPr>
          <w:sz w:val="24"/>
          <w:szCs w:val="24"/>
        </w:rPr>
        <w:t xml:space="preserve"> </w:t>
      </w:r>
      <w:proofErr w:type="spellStart"/>
      <w:r w:rsidRPr="00C242F9">
        <w:rPr>
          <w:sz w:val="24"/>
          <w:szCs w:val="24"/>
        </w:rPr>
        <w:t>Ihre</w:t>
      </w:r>
      <w:proofErr w:type="spellEnd"/>
      <w:r w:rsidRPr="00C242F9">
        <w:rPr>
          <w:sz w:val="24"/>
          <w:szCs w:val="24"/>
        </w:rPr>
        <w:t xml:space="preserve"> </w:t>
      </w:r>
      <w:proofErr w:type="spellStart"/>
      <w:r w:rsidRPr="00C242F9">
        <w:rPr>
          <w:sz w:val="24"/>
          <w:szCs w:val="24"/>
        </w:rPr>
        <w:t>Hobbys</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Welche</w:t>
      </w:r>
      <w:proofErr w:type="spellEnd"/>
      <w:r w:rsidRPr="00C242F9">
        <w:rPr>
          <w:sz w:val="24"/>
          <w:szCs w:val="24"/>
        </w:rPr>
        <w:t xml:space="preserve"> </w:t>
      </w:r>
      <w:proofErr w:type="spellStart"/>
      <w:r w:rsidRPr="00C242F9">
        <w:rPr>
          <w:sz w:val="24"/>
          <w:szCs w:val="24"/>
        </w:rPr>
        <w:t>Qualifikationen</w:t>
      </w:r>
      <w:proofErr w:type="spellEnd"/>
      <w:r w:rsidRPr="00C242F9">
        <w:rPr>
          <w:sz w:val="24"/>
          <w:szCs w:val="24"/>
        </w:rPr>
        <w:t xml:space="preserve"> </w:t>
      </w:r>
      <w:proofErr w:type="spellStart"/>
      <w:r w:rsidRPr="00C242F9">
        <w:rPr>
          <w:sz w:val="24"/>
          <w:szCs w:val="24"/>
        </w:rPr>
        <w:t>würden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bei</w:t>
      </w:r>
      <w:proofErr w:type="spellEnd"/>
      <w:r w:rsidRPr="00C242F9">
        <w:rPr>
          <w:sz w:val="24"/>
          <w:szCs w:val="24"/>
        </w:rPr>
        <w:t xml:space="preserve"> </w:t>
      </w:r>
      <w:proofErr w:type="spellStart"/>
      <w:r w:rsidRPr="00C242F9">
        <w:rPr>
          <w:sz w:val="24"/>
          <w:szCs w:val="24"/>
        </w:rPr>
        <w:t>einem</w:t>
      </w:r>
      <w:proofErr w:type="spellEnd"/>
      <w:r w:rsidRPr="00C242F9">
        <w:rPr>
          <w:sz w:val="24"/>
          <w:szCs w:val="24"/>
        </w:rPr>
        <w:t xml:space="preserve"> </w:t>
      </w:r>
      <w:proofErr w:type="spellStart"/>
      <w:r w:rsidRPr="00C242F9">
        <w:rPr>
          <w:sz w:val="24"/>
          <w:szCs w:val="24"/>
        </w:rPr>
        <w:t>Nebenjob</w:t>
      </w:r>
      <w:proofErr w:type="spellEnd"/>
      <w:r w:rsidRPr="00C242F9">
        <w:rPr>
          <w:sz w:val="24"/>
          <w:szCs w:val="24"/>
        </w:rPr>
        <w:t xml:space="preserve"> </w:t>
      </w:r>
      <w:proofErr w:type="spellStart"/>
      <w:r w:rsidRPr="00C242F9">
        <w:rPr>
          <w:sz w:val="24"/>
          <w:szCs w:val="24"/>
        </w:rPr>
        <w:t>lernen</w:t>
      </w:r>
      <w:proofErr w:type="spellEnd"/>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wermeiden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Stress?</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r w:rsidRPr="00C242F9">
        <w:rPr>
          <w:sz w:val="24"/>
          <w:szCs w:val="24"/>
        </w:rPr>
        <w:t>Warum</w:t>
      </w:r>
      <w:proofErr w:type="spellEnd"/>
      <w:r w:rsidRPr="00C242F9">
        <w:rPr>
          <w:sz w:val="24"/>
          <w:szCs w:val="24"/>
        </w:rPr>
        <w:t xml:space="preserve"> </w:t>
      </w:r>
      <w:proofErr w:type="spellStart"/>
      <w:proofErr w:type="gramStart"/>
      <w:r w:rsidRPr="00C242F9">
        <w:rPr>
          <w:sz w:val="24"/>
          <w:szCs w:val="24"/>
        </w:rPr>
        <w:t>ist</w:t>
      </w:r>
      <w:proofErr w:type="spellEnd"/>
      <w:proofErr w:type="gramEnd"/>
      <w:r w:rsidRPr="00C242F9">
        <w:rPr>
          <w:sz w:val="24"/>
          <w:szCs w:val="24"/>
        </w:rPr>
        <w:t xml:space="preserve"> </w:t>
      </w:r>
      <w:proofErr w:type="spellStart"/>
      <w:r w:rsidRPr="00C242F9">
        <w:rPr>
          <w:sz w:val="24"/>
          <w:szCs w:val="24"/>
        </w:rPr>
        <w:t>es</w:t>
      </w:r>
      <w:proofErr w:type="spellEnd"/>
      <w:r w:rsidRPr="00C242F9">
        <w:rPr>
          <w:sz w:val="24"/>
          <w:szCs w:val="24"/>
        </w:rPr>
        <w:t xml:space="preserve"> </w:t>
      </w:r>
      <w:proofErr w:type="spellStart"/>
      <w:r w:rsidRPr="00C242F9">
        <w:rPr>
          <w:sz w:val="24"/>
          <w:szCs w:val="24"/>
        </w:rPr>
        <w:t>wichtig</w:t>
      </w:r>
      <w:proofErr w:type="spellEnd"/>
      <w:r w:rsidRPr="00C242F9">
        <w:rPr>
          <w:sz w:val="24"/>
          <w:szCs w:val="24"/>
        </w:rPr>
        <w:t xml:space="preserve"> </w:t>
      </w:r>
      <w:proofErr w:type="spellStart"/>
      <w:r w:rsidRPr="00C242F9">
        <w:rPr>
          <w:sz w:val="24"/>
          <w:szCs w:val="24"/>
        </w:rPr>
        <w:t>einen</w:t>
      </w:r>
      <w:proofErr w:type="spellEnd"/>
      <w:r w:rsidRPr="00C242F9">
        <w:rPr>
          <w:sz w:val="24"/>
          <w:szCs w:val="24"/>
        </w:rPr>
        <w:t xml:space="preserve"> </w:t>
      </w:r>
      <w:proofErr w:type="spellStart"/>
      <w:r w:rsidRPr="00C242F9">
        <w:rPr>
          <w:sz w:val="24"/>
          <w:szCs w:val="24"/>
        </w:rPr>
        <w:t>Nebenjob</w:t>
      </w:r>
      <w:proofErr w:type="spellEnd"/>
      <w:r w:rsidRPr="00C242F9">
        <w:rPr>
          <w:sz w:val="24"/>
          <w:szCs w:val="24"/>
        </w:rPr>
        <w:t xml:space="preserve"> </w:t>
      </w:r>
      <w:proofErr w:type="spellStart"/>
      <w:r w:rsidRPr="00C242F9">
        <w:rPr>
          <w:sz w:val="24"/>
          <w:szCs w:val="24"/>
        </w:rPr>
        <w:t>zu</w:t>
      </w:r>
      <w:proofErr w:type="spellEnd"/>
      <w:r w:rsidRPr="00C242F9">
        <w:rPr>
          <w:sz w:val="24"/>
          <w:szCs w:val="24"/>
        </w:rPr>
        <w:t xml:space="preserve"> </w:t>
      </w:r>
      <w:proofErr w:type="spellStart"/>
      <w:r w:rsidRPr="00C242F9">
        <w:rPr>
          <w:sz w:val="24"/>
          <w:szCs w:val="24"/>
        </w:rPr>
        <w:t>haben</w:t>
      </w:r>
      <w:proofErr w:type="spellEnd"/>
      <w:r w:rsidRPr="00C242F9">
        <w:rPr>
          <w:sz w:val="24"/>
          <w:szCs w:val="24"/>
        </w:rPr>
        <w:t>?</w:t>
      </w:r>
    </w:p>
    <w:p w:rsidR="003478B8" w:rsidRPr="00C242F9" w:rsidRDefault="003478B8" w:rsidP="00C242F9">
      <w:pPr>
        <w:pStyle w:val="ListParagraph"/>
        <w:numPr>
          <w:ilvl w:val="0"/>
          <w:numId w:val="5"/>
        </w:numPr>
        <w:spacing w:after="0" w:line="360" w:lineRule="auto"/>
        <w:ind w:left="714" w:hanging="357"/>
        <w:rPr>
          <w:sz w:val="24"/>
          <w:szCs w:val="24"/>
        </w:rPr>
      </w:pPr>
      <w:proofErr w:type="spellStart"/>
      <w:proofErr w:type="gramStart"/>
      <w:r w:rsidRPr="00C242F9">
        <w:rPr>
          <w:sz w:val="24"/>
          <w:szCs w:val="24"/>
        </w:rPr>
        <w:t>Ist</w:t>
      </w:r>
      <w:proofErr w:type="spellEnd"/>
      <w:proofErr w:type="gramEnd"/>
      <w:r w:rsidRPr="00C242F9">
        <w:rPr>
          <w:sz w:val="24"/>
          <w:szCs w:val="24"/>
        </w:rPr>
        <w:t xml:space="preserve"> </w:t>
      </w:r>
      <w:proofErr w:type="spellStart"/>
      <w:r w:rsidRPr="00C242F9">
        <w:rPr>
          <w:sz w:val="24"/>
          <w:szCs w:val="24"/>
        </w:rPr>
        <w:t>es</w:t>
      </w:r>
      <w:proofErr w:type="spellEnd"/>
      <w:r w:rsidRPr="00C242F9">
        <w:rPr>
          <w:sz w:val="24"/>
          <w:szCs w:val="24"/>
        </w:rPr>
        <w:t xml:space="preserve"> </w:t>
      </w:r>
      <w:proofErr w:type="spellStart"/>
      <w:r w:rsidRPr="00C242F9">
        <w:rPr>
          <w:sz w:val="24"/>
          <w:szCs w:val="24"/>
        </w:rPr>
        <w:t>wichtiger</w:t>
      </w:r>
      <w:proofErr w:type="spellEnd"/>
      <w:r w:rsidRPr="00C242F9">
        <w:rPr>
          <w:sz w:val="24"/>
          <w:szCs w:val="24"/>
        </w:rPr>
        <w:t xml:space="preserve"> </w:t>
      </w:r>
      <w:proofErr w:type="spellStart"/>
      <w:r w:rsidRPr="00C242F9">
        <w:rPr>
          <w:sz w:val="24"/>
          <w:szCs w:val="24"/>
        </w:rPr>
        <w:t>Hausaufgaben</w:t>
      </w:r>
      <w:proofErr w:type="spellEnd"/>
      <w:r w:rsidRPr="00C242F9">
        <w:rPr>
          <w:sz w:val="24"/>
          <w:szCs w:val="24"/>
        </w:rPr>
        <w:t xml:space="preserve"> </w:t>
      </w:r>
      <w:proofErr w:type="spellStart"/>
      <w:r w:rsidRPr="00C242F9">
        <w:rPr>
          <w:sz w:val="24"/>
          <w:szCs w:val="24"/>
        </w:rPr>
        <w:t>zu</w:t>
      </w:r>
      <w:proofErr w:type="spellEnd"/>
      <w:r w:rsidRPr="00C242F9">
        <w:rPr>
          <w:sz w:val="24"/>
          <w:szCs w:val="24"/>
        </w:rPr>
        <w:t xml:space="preserve"> </w:t>
      </w:r>
      <w:proofErr w:type="spellStart"/>
      <w:r w:rsidRPr="00C242F9">
        <w:rPr>
          <w:sz w:val="24"/>
          <w:szCs w:val="24"/>
        </w:rPr>
        <w:t>machen</w:t>
      </w:r>
      <w:proofErr w:type="spellEnd"/>
      <w:r w:rsidRPr="00C242F9">
        <w:rPr>
          <w:sz w:val="24"/>
          <w:szCs w:val="24"/>
        </w:rPr>
        <w:t xml:space="preserve"> </w:t>
      </w:r>
      <w:proofErr w:type="spellStart"/>
      <w:r w:rsidRPr="00C242F9">
        <w:rPr>
          <w:sz w:val="24"/>
          <w:szCs w:val="24"/>
        </w:rPr>
        <w:t>oder</w:t>
      </w:r>
      <w:proofErr w:type="spellEnd"/>
      <w:r w:rsidRPr="00C242F9">
        <w:rPr>
          <w:sz w:val="24"/>
          <w:szCs w:val="24"/>
        </w:rPr>
        <w:t xml:space="preserve"> </w:t>
      </w:r>
      <w:proofErr w:type="spellStart"/>
      <w:r w:rsidRPr="00C242F9">
        <w:rPr>
          <w:sz w:val="24"/>
          <w:szCs w:val="24"/>
        </w:rPr>
        <w:t>Freizeit</w:t>
      </w:r>
      <w:proofErr w:type="spellEnd"/>
      <w:r w:rsidR="00BF7B15" w:rsidRPr="00C242F9">
        <w:rPr>
          <w:sz w:val="24"/>
          <w:szCs w:val="24"/>
        </w:rPr>
        <w:t xml:space="preserve"> (</w:t>
      </w:r>
      <w:proofErr w:type="spellStart"/>
      <w:r w:rsidR="00BF7B15" w:rsidRPr="00C242F9">
        <w:rPr>
          <w:sz w:val="24"/>
          <w:szCs w:val="24"/>
        </w:rPr>
        <w:t>sich</w:t>
      </w:r>
      <w:proofErr w:type="spellEnd"/>
      <w:r w:rsidR="00BF7B15" w:rsidRPr="00C242F9">
        <w:rPr>
          <w:sz w:val="24"/>
          <w:szCs w:val="24"/>
        </w:rPr>
        <w:t xml:space="preserve"> </w:t>
      </w:r>
      <w:proofErr w:type="spellStart"/>
      <w:r w:rsidR="00BF7B15" w:rsidRPr="00C242F9">
        <w:rPr>
          <w:sz w:val="24"/>
          <w:szCs w:val="24"/>
        </w:rPr>
        <w:t>mit</w:t>
      </w:r>
      <w:proofErr w:type="spellEnd"/>
      <w:r w:rsidR="00BF7B15" w:rsidRPr="00C242F9">
        <w:rPr>
          <w:sz w:val="24"/>
          <w:szCs w:val="24"/>
        </w:rPr>
        <w:t xml:space="preserve"> </w:t>
      </w:r>
      <w:proofErr w:type="spellStart"/>
      <w:r w:rsidR="00BF7B15" w:rsidRPr="00C242F9">
        <w:rPr>
          <w:sz w:val="24"/>
          <w:szCs w:val="24"/>
        </w:rPr>
        <w:t>Freuden</w:t>
      </w:r>
      <w:proofErr w:type="spellEnd"/>
      <w:r w:rsidR="00BF7B15" w:rsidRPr="00C242F9">
        <w:rPr>
          <w:sz w:val="24"/>
          <w:szCs w:val="24"/>
        </w:rPr>
        <w:t xml:space="preserve"> </w:t>
      </w:r>
      <w:proofErr w:type="spellStart"/>
      <w:r w:rsidR="00BF7B15" w:rsidRPr="00C242F9">
        <w:rPr>
          <w:sz w:val="24"/>
          <w:szCs w:val="24"/>
        </w:rPr>
        <w:t>treffen</w:t>
      </w:r>
      <w:proofErr w:type="spellEnd"/>
      <w:r w:rsidR="00BF7B15" w:rsidRPr="00C242F9">
        <w:rPr>
          <w:sz w:val="24"/>
          <w:szCs w:val="24"/>
        </w:rPr>
        <w:t xml:space="preserve">) </w:t>
      </w:r>
      <w:proofErr w:type="spellStart"/>
      <w:r w:rsidR="00BF7B15" w:rsidRPr="00C242F9">
        <w:rPr>
          <w:sz w:val="24"/>
          <w:szCs w:val="24"/>
        </w:rPr>
        <w:t>zu</w:t>
      </w:r>
      <w:proofErr w:type="spellEnd"/>
      <w:r w:rsidR="00BF7B15" w:rsidRPr="00C242F9">
        <w:rPr>
          <w:sz w:val="24"/>
          <w:szCs w:val="24"/>
        </w:rPr>
        <w:t xml:space="preserve"> </w:t>
      </w:r>
      <w:proofErr w:type="spellStart"/>
      <w:r w:rsidR="00BF7B15" w:rsidRPr="00C242F9">
        <w:rPr>
          <w:sz w:val="24"/>
          <w:szCs w:val="24"/>
        </w:rPr>
        <w:t>haben</w:t>
      </w:r>
      <w:proofErr w:type="spellEnd"/>
      <w:r w:rsidR="00BF7B15" w:rsidRPr="00C242F9">
        <w:rPr>
          <w:sz w:val="24"/>
          <w:szCs w:val="24"/>
        </w:rPr>
        <w:t xml:space="preserve">? </w:t>
      </w:r>
      <w:proofErr w:type="spellStart"/>
      <w:r w:rsidR="00BF7B15" w:rsidRPr="00C242F9">
        <w:rPr>
          <w:sz w:val="24"/>
          <w:szCs w:val="24"/>
        </w:rPr>
        <w:t>Warum</w:t>
      </w:r>
      <w:proofErr w:type="spellEnd"/>
      <w:r w:rsidR="00BF7B15" w:rsidRPr="00C242F9">
        <w:rPr>
          <w:sz w:val="24"/>
          <w:szCs w:val="24"/>
        </w:rPr>
        <w:t>?</w:t>
      </w:r>
    </w:p>
    <w:p w:rsidR="000D0A01" w:rsidRDefault="000D0A01" w:rsidP="000D0A01">
      <w:r>
        <w:br w:type="page"/>
      </w:r>
    </w:p>
    <w:p w:rsidR="000D0A01" w:rsidRPr="00A93F91" w:rsidRDefault="000D0A01" w:rsidP="000D0A01">
      <w:pPr>
        <w:pStyle w:val="Heading2"/>
      </w:pPr>
      <w:r w:rsidRPr="00A93F91">
        <w:lastRenderedPageBreak/>
        <w:t xml:space="preserve">Unit </w:t>
      </w:r>
      <w:r>
        <w:t xml:space="preserve">2 </w:t>
      </w:r>
      <w:r w:rsidRPr="00A93F91">
        <w:t>description</w:t>
      </w:r>
    </w:p>
    <w:p w:rsidR="000D0A01" w:rsidRDefault="000D0A01" w:rsidP="000D0A01">
      <w:pPr>
        <w:pStyle w:val="Paragraph"/>
      </w:pPr>
      <w:r w:rsidRPr="0069455C">
        <w:t xml:space="preserve">The focus for this unit is </w:t>
      </w:r>
      <w:proofErr w:type="spellStart"/>
      <w:r w:rsidRPr="0069455C">
        <w:rPr>
          <w:b/>
          <w:i/>
        </w:rPr>
        <w:t>Ein</w:t>
      </w:r>
      <w:proofErr w:type="spellEnd"/>
      <w:r w:rsidRPr="0069455C">
        <w:rPr>
          <w:b/>
          <w:i/>
        </w:rPr>
        <w:t xml:space="preserve"> </w:t>
      </w:r>
      <w:proofErr w:type="spellStart"/>
      <w:r w:rsidRPr="0069455C">
        <w:rPr>
          <w:b/>
          <w:i/>
        </w:rPr>
        <w:t>goldener</w:t>
      </w:r>
      <w:proofErr w:type="spellEnd"/>
      <w:r w:rsidRPr="0069455C">
        <w:rPr>
          <w:b/>
          <w:i/>
        </w:rPr>
        <w:t xml:space="preserve"> </w:t>
      </w:r>
      <w:proofErr w:type="spellStart"/>
      <w:r w:rsidRPr="0069455C">
        <w:rPr>
          <w:b/>
          <w:i/>
        </w:rPr>
        <w:t>Mittelweg</w:t>
      </w:r>
      <w:proofErr w:type="spellEnd"/>
      <w:r w:rsidRPr="0069455C">
        <w:rPr>
          <w:b/>
        </w:rPr>
        <w:t xml:space="preserve"> (Finding a balance)</w:t>
      </w:r>
      <w:r w:rsidRPr="00552F16">
        <w:t>.</w:t>
      </w:r>
      <w:r w:rsidRPr="0069455C">
        <w:t xml:space="preserve"> Students further develop their skills, knowledge and understandings through the study of the unit content. They extend their communication skills in German and gain a broader insight into the language and culture.</w:t>
      </w:r>
    </w:p>
    <w:p w:rsidR="000D0A01" w:rsidRDefault="000D0A01" w:rsidP="000D0A01">
      <w:pPr>
        <w:pStyle w:val="Paragraph"/>
      </w:pP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16"/>
        <w:gridCol w:w="4066"/>
      </w:tblGrid>
      <w:tr w:rsidR="000D0A01" w:rsidRPr="00022700" w:rsidTr="000D0A01">
        <w:tc>
          <w:tcPr>
            <w:tcW w:w="4226" w:type="dxa"/>
            <w:tcBorders>
              <w:bottom w:val="single" w:sz="12" w:space="0" w:color="FFFFFF" w:themeColor="background1"/>
              <w:right w:val="single" w:sz="4" w:space="0" w:color="FFFFFF" w:themeColor="background1"/>
            </w:tcBorders>
            <w:shd w:val="clear" w:color="auto" w:fill="8064A2" w:themeFill="accent4"/>
            <w:vAlign w:val="center"/>
          </w:tcPr>
          <w:p w:rsidR="000D0A01" w:rsidRPr="00EC7679" w:rsidRDefault="000D0A01" w:rsidP="000D0A01">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EC7679">
              <w:rPr>
                <w:rFonts w:cstheme="minorHAnsi"/>
                <w:b/>
                <w:color w:val="FFFFFF" w:themeColor="background1"/>
                <w:sz w:val="20"/>
                <w:szCs w:val="20"/>
              </w:rPr>
              <w:t>Learning contexts</w:t>
            </w:r>
          </w:p>
        </w:tc>
        <w:tc>
          <w:tcPr>
            <w:tcW w:w="4182" w:type="dxa"/>
            <w:tcBorders>
              <w:left w:val="single" w:sz="4" w:space="0" w:color="FFFFFF" w:themeColor="background1"/>
              <w:bottom w:val="single" w:sz="12" w:space="0" w:color="FFFFFF" w:themeColor="background1"/>
            </w:tcBorders>
            <w:shd w:val="clear" w:color="auto" w:fill="8064A2" w:themeFill="accent4"/>
            <w:vAlign w:val="center"/>
          </w:tcPr>
          <w:p w:rsidR="000D0A01" w:rsidRPr="00EC7679" w:rsidRDefault="000D0A01" w:rsidP="000D0A01">
            <w:pPr>
              <w:spacing w:before="80" w:after="80"/>
              <w:jc w:val="center"/>
              <w:rPr>
                <w:b/>
                <w:color w:val="FFFFFF" w:themeColor="background1"/>
                <w:sz w:val="20"/>
                <w:szCs w:val="20"/>
              </w:rPr>
            </w:pPr>
            <w:r w:rsidRPr="00EC7679">
              <w:rPr>
                <w:b/>
                <w:color w:val="FFFFFF" w:themeColor="background1"/>
                <w:sz w:val="20"/>
                <w:szCs w:val="20"/>
              </w:rPr>
              <w:t>Topics</w:t>
            </w:r>
          </w:p>
        </w:tc>
      </w:tr>
      <w:tr w:rsidR="000D0A01" w:rsidRPr="00022700" w:rsidTr="000D0A01">
        <w:tc>
          <w:tcPr>
            <w:tcW w:w="4226" w:type="dxa"/>
          </w:tcPr>
          <w:p w:rsidR="000D0A01" w:rsidRPr="00EC7679" w:rsidRDefault="000D0A01" w:rsidP="000D0A01">
            <w:pPr>
              <w:pStyle w:val="Paragraph"/>
              <w:spacing w:before="40" w:after="40" w:line="264" w:lineRule="auto"/>
              <w:rPr>
                <w:b/>
                <w:sz w:val="20"/>
                <w:szCs w:val="20"/>
              </w:rPr>
            </w:pPr>
            <w:r w:rsidRPr="00EC7679">
              <w:rPr>
                <w:b/>
                <w:sz w:val="20"/>
                <w:szCs w:val="20"/>
              </w:rPr>
              <w:t>The German-speaking communities</w:t>
            </w:r>
          </w:p>
          <w:p w:rsidR="000D0A01" w:rsidRPr="00EC7679" w:rsidRDefault="000D0A01" w:rsidP="000D0A01">
            <w:pPr>
              <w:pStyle w:val="Paragraph"/>
              <w:spacing w:before="40" w:after="40" w:line="264" w:lineRule="auto"/>
              <w:rPr>
                <w:sz w:val="20"/>
                <w:szCs w:val="20"/>
              </w:rPr>
            </w:pPr>
            <w:r w:rsidRPr="00EC7679">
              <w:rPr>
                <w:sz w:val="20"/>
                <w:szCs w:val="20"/>
              </w:rPr>
              <w:t>Students explore topics from the perspectives of individuals and groups within those communities</w:t>
            </w:r>
            <w:r>
              <w:rPr>
                <w:sz w:val="20"/>
                <w:szCs w:val="20"/>
              </w:rPr>
              <w:t>,</w:t>
            </w:r>
            <w:r w:rsidRPr="00EC7679">
              <w:rPr>
                <w:sz w:val="20"/>
                <w:szCs w:val="20"/>
              </w:rPr>
              <w:t xml:space="preserve"> or the communities as a whole, and develop an understanding of how culture and identity are expressed through language.</w:t>
            </w:r>
          </w:p>
        </w:tc>
        <w:tc>
          <w:tcPr>
            <w:tcW w:w="4182" w:type="dxa"/>
          </w:tcPr>
          <w:p w:rsidR="000D0A01" w:rsidRPr="00EC7679" w:rsidRDefault="000D0A01" w:rsidP="000D0A01">
            <w:pPr>
              <w:pStyle w:val="Paragraph"/>
              <w:spacing w:before="40" w:after="40" w:line="264" w:lineRule="auto"/>
              <w:rPr>
                <w:b/>
                <w:sz w:val="20"/>
                <w:szCs w:val="20"/>
              </w:rPr>
            </w:pPr>
            <w:r w:rsidRPr="00EC7679">
              <w:rPr>
                <w:b/>
                <w:sz w:val="20"/>
                <w:szCs w:val="20"/>
              </w:rPr>
              <w:t>Young people at work and leisu</w:t>
            </w:r>
            <w:r>
              <w:rPr>
                <w:b/>
                <w:sz w:val="20"/>
                <w:szCs w:val="20"/>
              </w:rPr>
              <w:t>re in German-speaking countries</w:t>
            </w:r>
          </w:p>
          <w:p w:rsidR="000D0A01" w:rsidRPr="00EC7679" w:rsidRDefault="000D0A01" w:rsidP="000D0A01">
            <w:pPr>
              <w:pStyle w:val="Paragraph"/>
              <w:spacing w:before="40" w:after="40" w:line="264" w:lineRule="auto"/>
              <w:rPr>
                <w:sz w:val="20"/>
                <w:szCs w:val="20"/>
              </w:rPr>
            </w:pPr>
            <w:r w:rsidRPr="00EC7679">
              <w:rPr>
                <w:sz w:val="20"/>
                <w:szCs w:val="20"/>
              </w:rPr>
              <w:t xml:space="preserve">Students explore issues experienced by young </w:t>
            </w:r>
            <w:r>
              <w:rPr>
                <w:sz w:val="20"/>
                <w:szCs w:val="20"/>
              </w:rPr>
              <w:br/>
            </w:r>
            <w:r w:rsidRPr="00EC7679">
              <w:rPr>
                <w:sz w:val="20"/>
                <w:szCs w:val="20"/>
              </w:rPr>
              <w:t>German</w:t>
            </w:r>
            <w:r>
              <w:rPr>
                <w:sz w:val="20"/>
                <w:szCs w:val="20"/>
              </w:rPr>
              <w:t xml:space="preserve"> </w:t>
            </w:r>
            <w:r w:rsidRPr="00EC7679">
              <w:rPr>
                <w:sz w:val="20"/>
                <w:szCs w:val="20"/>
              </w:rPr>
              <w:t>speakers related to healthy living: work, the importance of physical activity and maintaining a</w:t>
            </w:r>
            <w:r>
              <w:rPr>
                <w:sz w:val="20"/>
                <w:szCs w:val="20"/>
              </w:rPr>
              <w:t xml:space="preserve"> </w:t>
            </w:r>
            <w:r>
              <w:rPr>
                <w:sz w:val="20"/>
                <w:szCs w:val="20"/>
              </w:rPr>
              <w:br/>
            </w:r>
            <w:r w:rsidRPr="00EC7679">
              <w:rPr>
                <w:sz w:val="20"/>
                <w:szCs w:val="20"/>
              </w:rPr>
              <w:t>well-balanced lifestyle.</w:t>
            </w:r>
          </w:p>
        </w:tc>
      </w:tr>
    </w:tbl>
    <w:p w:rsidR="00C242F9" w:rsidRDefault="00C242F9" w:rsidP="00C242F9">
      <w:pPr>
        <w:pStyle w:val="ListParagraph"/>
      </w:pP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Warum</w:t>
      </w:r>
      <w:proofErr w:type="spellEnd"/>
      <w:r w:rsidRPr="00C242F9">
        <w:rPr>
          <w:sz w:val="24"/>
          <w:szCs w:val="24"/>
        </w:rPr>
        <w:t xml:space="preserve"> </w:t>
      </w:r>
      <w:proofErr w:type="spellStart"/>
      <w:proofErr w:type="gramStart"/>
      <w:r w:rsidRPr="00C242F9">
        <w:rPr>
          <w:sz w:val="24"/>
          <w:szCs w:val="24"/>
        </w:rPr>
        <w:t>ist</w:t>
      </w:r>
      <w:proofErr w:type="spellEnd"/>
      <w:proofErr w:type="gramEnd"/>
      <w:r w:rsidRPr="00C242F9">
        <w:rPr>
          <w:sz w:val="24"/>
          <w:szCs w:val="24"/>
        </w:rPr>
        <w:t xml:space="preserve"> </w:t>
      </w:r>
      <w:proofErr w:type="spellStart"/>
      <w:r w:rsidRPr="00C242F9">
        <w:rPr>
          <w:sz w:val="24"/>
          <w:szCs w:val="24"/>
        </w:rPr>
        <w:t>es</w:t>
      </w:r>
      <w:proofErr w:type="spellEnd"/>
      <w:r w:rsidRPr="00C242F9">
        <w:rPr>
          <w:sz w:val="24"/>
          <w:szCs w:val="24"/>
        </w:rPr>
        <w:t xml:space="preserve"> </w:t>
      </w:r>
      <w:proofErr w:type="spellStart"/>
      <w:r w:rsidRPr="00C242F9">
        <w:rPr>
          <w:sz w:val="24"/>
          <w:szCs w:val="24"/>
        </w:rPr>
        <w:t>wichtig</w:t>
      </w:r>
      <w:proofErr w:type="spellEnd"/>
      <w:r w:rsidRPr="00C242F9">
        <w:rPr>
          <w:sz w:val="24"/>
          <w:szCs w:val="24"/>
        </w:rPr>
        <w:t xml:space="preserve">, </w:t>
      </w:r>
      <w:proofErr w:type="spellStart"/>
      <w:r w:rsidRPr="00C242F9">
        <w:rPr>
          <w:sz w:val="24"/>
          <w:szCs w:val="24"/>
        </w:rPr>
        <w:t>einen</w:t>
      </w:r>
      <w:proofErr w:type="spellEnd"/>
      <w:r w:rsidRPr="00C242F9">
        <w:rPr>
          <w:sz w:val="24"/>
          <w:szCs w:val="24"/>
        </w:rPr>
        <w:t xml:space="preserve"> </w:t>
      </w:r>
      <w:proofErr w:type="spellStart"/>
      <w:r w:rsidRPr="00C242F9">
        <w:rPr>
          <w:sz w:val="24"/>
          <w:szCs w:val="24"/>
        </w:rPr>
        <w:t>ausgewogenen</w:t>
      </w:r>
      <w:proofErr w:type="spellEnd"/>
      <w:r w:rsidRPr="00C242F9">
        <w:rPr>
          <w:sz w:val="24"/>
          <w:szCs w:val="24"/>
        </w:rPr>
        <w:t xml:space="preserve"> </w:t>
      </w:r>
      <w:proofErr w:type="spellStart"/>
      <w:r w:rsidRPr="00C242F9">
        <w:rPr>
          <w:sz w:val="24"/>
          <w:szCs w:val="24"/>
        </w:rPr>
        <w:t>Lebenstil</w:t>
      </w:r>
      <w:proofErr w:type="spellEnd"/>
      <w:r w:rsidRPr="00C242F9">
        <w:rPr>
          <w:sz w:val="24"/>
          <w:szCs w:val="24"/>
        </w:rPr>
        <w:t xml:space="preserve"> </w:t>
      </w:r>
      <w:proofErr w:type="spellStart"/>
      <w:r w:rsidRPr="00C242F9">
        <w:rPr>
          <w:sz w:val="24"/>
          <w:szCs w:val="24"/>
        </w:rPr>
        <w:t>aufrecht</w:t>
      </w:r>
      <w:proofErr w:type="spellEnd"/>
      <w:r w:rsidRPr="00C242F9">
        <w:rPr>
          <w:sz w:val="24"/>
          <w:szCs w:val="24"/>
        </w:rPr>
        <w:t xml:space="preserve"> </w:t>
      </w:r>
      <w:proofErr w:type="spellStart"/>
      <w:r w:rsidRPr="00C242F9">
        <w:rPr>
          <w:sz w:val="24"/>
          <w:szCs w:val="24"/>
        </w:rPr>
        <w:t>zu</w:t>
      </w:r>
      <w:proofErr w:type="spellEnd"/>
      <w:r w:rsidRPr="00C242F9">
        <w:rPr>
          <w:sz w:val="24"/>
          <w:szCs w:val="24"/>
        </w:rPr>
        <w:t xml:space="preserve"> </w:t>
      </w:r>
      <w:proofErr w:type="spellStart"/>
      <w:r w:rsidRPr="00C242F9">
        <w:rPr>
          <w:sz w:val="24"/>
          <w:szCs w:val="24"/>
        </w:rPr>
        <w:t>erhalten</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Können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erklären</w:t>
      </w:r>
      <w:proofErr w:type="spellEnd"/>
      <w:r w:rsidRPr="00C242F9">
        <w:rPr>
          <w:sz w:val="24"/>
          <w:szCs w:val="24"/>
        </w:rPr>
        <w:t xml:space="preserve">, </w:t>
      </w:r>
      <w:proofErr w:type="spellStart"/>
      <w:r w:rsidRPr="00C242F9">
        <w:rPr>
          <w:sz w:val="24"/>
          <w:szCs w:val="24"/>
        </w:rPr>
        <w:t>wie</w:t>
      </w:r>
      <w:proofErr w:type="spellEnd"/>
      <w:r w:rsidRPr="00C242F9">
        <w:rPr>
          <w:sz w:val="24"/>
          <w:szCs w:val="24"/>
        </w:rPr>
        <w:t xml:space="preserve"> man in Deutschland “</w:t>
      </w:r>
      <w:proofErr w:type="spellStart"/>
      <w:r w:rsidRPr="00C242F9">
        <w:rPr>
          <w:sz w:val="24"/>
          <w:szCs w:val="24"/>
        </w:rPr>
        <w:t>gesund</w:t>
      </w:r>
      <w:proofErr w:type="spellEnd"/>
      <w:r w:rsidRPr="00C242F9">
        <w:rPr>
          <w:sz w:val="24"/>
          <w:szCs w:val="24"/>
        </w:rPr>
        <w:t xml:space="preserve">” </w:t>
      </w:r>
      <w:proofErr w:type="spellStart"/>
      <w:r w:rsidRPr="00C242F9">
        <w:rPr>
          <w:sz w:val="24"/>
          <w:szCs w:val="24"/>
        </w:rPr>
        <w:t>lebt</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Welche</w:t>
      </w:r>
      <w:proofErr w:type="spellEnd"/>
      <w:r w:rsidRPr="00C242F9">
        <w:rPr>
          <w:sz w:val="24"/>
          <w:szCs w:val="24"/>
        </w:rPr>
        <w:t xml:space="preserve"> </w:t>
      </w:r>
      <w:proofErr w:type="spellStart"/>
      <w:r w:rsidRPr="00C242F9">
        <w:rPr>
          <w:sz w:val="24"/>
          <w:szCs w:val="24"/>
        </w:rPr>
        <w:t>Sportarten</w:t>
      </w:r>
      <w:proofErr w:type="spellEnd"/>
      <w:r w:rsidRPr="00C242F9">
        <w:rPr>
          <w:sz w:val="24"/>
          <w:szCs w:val="24"/>
        </w:rPr>
        <w:t xml:space="preserve"> </w:t>
      </w:r>
      <w:proofErr w:type="spellStart"/>
      <w:proofErr w:type="gramStart"/>
      <w:r w:rsidRPr="00C242F9">
        <w:rPr>
          <w:sz w:val="24"/>
          <w:szCs w:val="24"/>
        </w:rPr>
        <w:t>sind</w:t>
      </w:r>
      <w:proofErr w:type="spellEnd"/>
      <w:proofErr w:type="gramEnd"/>
      <w:r w:rsidRPr="00C242F9">
        <w:rPr>
          <w:sz w:val="24"/>
          <w:szCs w:val="24"/>
        </w:rPr>
        <w:t xml:space="preserve"> in Deutschland </w:t>
      </w:r>
      <w:proofErr w:type="spellStart"/>
      <w:r w:rsidRPr="00C242F9">
        <w:rPr>
          <w:sz w:val="24"/>
          <w:szCs w:val="24"/>
        </w:rPr>
        <w:t>beliebt</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Erklären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was </w:t>
      </w:r>
      <w:proofErr w:type="spellStart"/>
      <w:r w:rsidRPr="00C242F9">
        <w:rPr>
          <w:sz w:val="24"/>
          <w:szCs w:val="24"/>
        </w:rPr>
        <w:t>ein</w:t>
      </w:r>
      <w:proofErr w:type="spellEnd"/>
      <w:r w:rsidRPr="00C242F9">
        <w:rPr>
          <w:sz w:val="24"/>
          <w:szCs w:val="24"/>
        </w:rPr>
        <w:t xml:space="preserve"> “</w:t>
      </w:r>
      <w:proofErr w:type="spellStart"/>
      <w:r w:rsidRPr="00C242F9">
        <w:rPr>
          <w:sz w:val="24"/>
          <w:szCs w:val="24"/>
        </w:rPr>
        <w:t>Verein</w:t>
      </w:r>
      <w:proofErr w:type="spellEnd"/>
      <w:r w:rsidRPr="00C242F9">
        <w:rPr>
          <w:sz w:val="24"/>
          <w:szCs w:val="24"/>
        </w:rPr>
        <w:t xml:space="preserve">” </w:t>
      </w:r>
      <w:proofErr w:type="spellStart"/>
      <w:proofErr w:type="gramStart"/>
      <w:r w:rsidRPr="00C242F9">
        <w:rPr>
          <w:sz w:val="24"/>
          <w:szCs w:val="24"/>
        </w:rPr>
        <w:t>ist</w:t>
      </w:r>
      <w:proofErr w:type="spellEnd"/>
      <w:proofErr w:type="gram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r w:rsidRPr="00C242F9">
        <w:rPr>
          <w:sz w:val="24"/>
          <w:szCs w:val="24"/>
        </w:rPr>
        <w:t xml:space="preserve">Sind die </w:t>
      </w:r>
      <w:proofErr w:type="spellStart"/>
      <w:r w:rsidRPr="00C242F9">
        <w:rPr>
          <w:sz w:val="24"/>
          <w:szCs w:val="24"/>
        </w:rPr>
        <w:t>Deutschen</w:t>
      </w:r>
      <w:proofErr w:type="spellEnd"/>
      <w:r w:rsidRPr="00C242F9">
        <w:rPr>
          <w:sz w:val="24"/>
          <w:szCs w:val="24"/>
        </w:rPr>
        <w:t xml:space="preserve"> </w:t>
      </w:r>
      <w:proofErr w:type="spellStart"/>
      <w:r w:rsidRPr="00C242F9">
        <w:rPr>
          <w:sz w:val="24"/>
          <w:szCs w:val="24"/>
        </w:rPr>
        <w:t>gesundheitsbewusst</w:t>
      </w:r>
      <w:proofErr w:type="spellEnd"/>
      <w:r w:rsidRPr="00C242F9">
        <w:rPr>
          <w:sz w:val="24"/>
          <w:szCs w:val="24"/>
        </w:rPr>
        <w:t xml:space="preserve"> </w:t>
      </w:r>
      <w:proofErr w:type="spellStart"/>
      <w:r w:rsidRPr="00C242F9">
        <w:rPr>
          <w:sz w:val="24"/>
          <w:szCs w:val="24"/>
        </w:rPr>
        <w:t>ihrer</w:t>
      </w:r>
      <w:proofErr w:type="spellEnd"/>
      <w:r w:rsidRPr="00C242F9">
        <w:rPr>
          <w:sz w:val="24"/>
          <w:szCs w:val="24"/>
        </w:rPr>
        <w:t xml:space="preserve"> </w:t>
      </w:r>
      <w:proofErr w:type="spellStart"/>
      <w:r w:rsidRPr="00C242F9">
        <w:rPr>
          <w:sz w:val="24"/>
          <w:szCs w:val="24"/>
        </w:rPr>
        <w:t>Meinung</w:t>
      </w:r>
      <w:proofErr w:type="spellEnd"/>
      <w:r w:rsidRPr="00C242F9">
        <w:rPr>
          <w:sz w:val="24"/>
          <w:szCs w:val="24"/>
        </w:rPr>
        <w:t xml:space="preserve"> </w:t>
      </w:r>
      <w:proofErr w:type="spellStart"/>
      <w:r w:rsidRPr="00C242F9">
        <w:rPr>
          <w:sz w:val="24"/>
          <w:szCs w:val="24"/>
        </w:rPr>
        <w:t>nach</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Welche</w:t>
      </w:r>
      <w:proofErr w:type="spellEnd"/>
      <w:r w:rsidRPr="00C242F9">
        <w:rPr>
          <w:sz w:val="24"/>
          <w:szCs w:val="24"/>
        </w:rPr>
        <w:t xml:space="preserve"> Rolle </w:t>
      </w:r>
      <w:proofErr w:type="spellStart"/>
      <w:r w:rsidRPr="00C242F9">
        <w:rPr>
          <w:sz w:val="24"/>
          <w:szCs w:val="24"/>
        </w:rPr>
        <w:t>spielen</w:t>
      </w:r>
      <w:proofErr w:type="spellEnd"/>
      <w:r w:rsidRPr="00C242F9">
        <w:rPr>
          <w:sz w:val="24"/>
          <w:szCs w:val="24"/>
        </w:rPr>
        <w:t xml:space="preserve"> </w:t>
      </w:r>
      <w:proofErr w:type="spellStart"/>
      <w:r w:rsidRPr="00C242F9">
        <w:rPr>
          <w:sz w:val="24"/>
          <w:szCs w:val="24"/>
        </w:rPr>
        <w:t>Bioprodukte</w:t>
      </w:r>
      <w:proofErr w:type="spellEnd"/>
      <w:r w:rsidRPr="00C242F9">
        <w:rPr>
          <w:sz w:val="24"/>
          <w:szCs w:val="24"/>
        </w:rPr>
        <w:t xml:space="preserve"> in der </w:t>
      </w:r>
      <w:proofErr w:type="spellStart"/>
      <w:r w:rsidRPr="00C242F9">
        <w:rPr>
          <w:sz w:val="24"/>
          <w:szCs w:val="24"/>
        </w:rPr>
        <w:t>Deutschen</w:t>
      </w:r>
      <w:proofErr w:type="spellEnd"/>
      <w:r w:rsidRPr="00C242F9">
        <w:rPr>
          <w:sz w:val="24"/>
          <w:szCs w:val="24"/>
        </w:rPr>
        <w:t xml:space="preserve"> </w:t>
      </w:r>
      <w:proofErr w:type="spellStart"/>
      <w:r w:rsidRPr="00C242F9">
        <w:rPr>
          <w:sz w:val="24"/>
          <w:szCs w:val="24"/>
        </w:rPr>
        <w:t>gestresst</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Kennen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Freizeitakitivitäten</w:t>
      </w:r>
      <w:proofErr w:type="spellEnd"/>
      <w:r w:rsidRPr="00C242F9">
        <w:rPr>
          <w:sz w:val="24"/>
          <w:szCs w:val="24"/>
        </w:rPr>
        <w:t xml:space="preserve">, die in Deutschland </w:t>
      </w:r>
      <w:proofErr w:type="spellStart"/>
      <w:r w:rsidRPr="00C242F9">
        <w:rPr>
          <w:sz w:val="24"/>
          <w:szCs w:val="24"/>
        </w:rPr>
        <w:t>beliebt</w:t>
      </w:r>
      <w:proofErr w:type="spellEnd"/>
      <w:r w:rsidRPr="00C242F9">
        <w:rPr>
          <w:sz w:val="24"/>
          <w:szCs w:val="24"/>
        </w:rPr>
        <w:t xml:space="preserve"> </w:t>
      </w:r>
      <w:proofErr w:type="spellStart"/>
      <w:proofErr w:type="gramStart"/>
      <w:r w:rsidRPr="00C242F9">
        <w:rPr>
          <w:sz w:val="24"/>
          <w:szCs w:val="24"/>
        </w:rPr>
        <w:t>sind</w:t>
      </w:r>
      <w:proofErr w:type="spellEnd"/>
      <w:proofErr w:type="gram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Galuben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dass</w:t>
      </w:r>
      <w:proofErr w:type="spellEnd"/>
      <w:r w:rsidRPr="00C242F9">
        <w:rPr>
          <w:sz w:val="24"/>
          <w:szCs w:val="24"/>
        </w:rPr>
        <w:t xml:space="preserve"> </w:t>
      </w:r>
      <w:proofErr w:type="spellStart"/>
      <w:r w:rsidRPr="00C242F9">
        <w:rPr>
          <w:sz w:val="24"/>
          <w:szCs w:val="24"/>
        </w:rPr>
        <w:t>viele</w:t>
      </w:r>
      <w:proofErr w:type="spellEnd"/>
      <w:r w:rsidRPr="00C242F9">
        <w:rPr>
          <w:sz w:val="24"/>
          <w:szCs w:val="24"/>
        </w:rPr>
        <w:t xml:space="preserve"> Deutsche </w:t>
      </w:r>
      <w:proofErr w:type="spellStart"/>
      <w:r w:rsidRPr="00C242F9">
        <w:rPr>
          <w:sz w:val="24"/>
          <w:szCs w:val="24"/>
        </w:rPr>
        <w:t>Jugenliche</w:t>
      </w:r>
      <w:proofErr w:type="spellEnd"/>
      <w:r w:rsidRPr="00C242F9">
        <w:rPr>
          <w:sz w:val="24"/>
          <w:szCs w:val="24"/>
        </w:rPr>
        <w:t xml:space="preserve"> </w:t>
      </w:r>
      <w:proofErr w:type="spellStart"/>
      <w:r w:rsidRPr="00C242F9">
        <w:rPr>
          <w:sz w:val="24"/>
          <w:szCs w:val="24"/>
        </w:rPr>
        <w:t>einen</w:t>
      </w:r>
      <w:proofErr w:type="spellEnd"/>
      <w:r w:rsidRPr="00C242F9">
        <w:rPr>
          <w:sz w:val="24"/>
          <w:szCs w:val="24"/>
        </w:rPr>
        <w:t xml:space="preserve"> </w:t>
      </w:r>
      <w:proofErr w:type="spellStart"/>
      <w:r w:rsidRPr="00C242F9">
        <w:rPr>
          <w:sz w:val="24"/>
          <w:szCs w:val="24"/>
        </w:rPr>
        <w:t>Nebenjob</w:t>
      </w:r>
      <w:proofErr w:type="spellEnd"/>
      <w:r w:rsidRPr="00C242F9">
        <w:rPr>
          <w:sz w:val="24"/>
          <w:szCs w:val="24"/>
        </w:rPr>
        <w:t xml:space="preserve"> </w:t>
      </w:r>
      <w:proofErr w:type="spellStart"/>
      <w:r w:rsidRPr="00C242F9">
        <w:rPr>
          <w:sz w:val="24"/>
          <w:szCs w:val="24"/>
        </w:rPr>
        <w:t>haben</w:t>
      </w:r>
      <w:proofErr w:type="spellEnd"/>
      <w:r w:rsidRPr="00C242F9">
        <w:rPr>
          <w:sz w:val="24"/>
          <w:szCs w:val="24"/>
        </w:rPr>
        <w:t xml:space="preserve">? </w:t>
      </w:r>
      <w:proofErr w:type="spellStart"/>
      <w:r w:rsidRPr="00C242F9">
        <w:rPr>
          <w:sz w:val="24"/>
          <w:szCs w:val="24"/>
        </w:rPr>
        <w:t>Warum</w:t>
      </w:r>
      <w:proofErr w:type="spellEnd"/>
      <w:r w:rsidRPr="00C242F9">
        <w:rPr>
          <w:sz w:val="24"/>
          <w:szCs w:val="24"/>
        </w:rPr>
        <w:t>/</w:t>
      </w:r>
      <w:proofErr w:type="spellStart"/>
      <w:r w:rsidRPr="00C242F9">
        <w:rPr>
          <w:sz w:val="24"/>
          <w:szCs w:val="24"/>
        </w:rPr>
        <w:t>nicht</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r w:rsidRPr="00C242F9">
        <w:rPr>
          <w:sz w:val="24"/>
          <w:szCs w:val="24"/>
        </w:rPr>
        <w:t xml:space="preserve">Was </w:t>
      </w:r>
      <w:proofErr w:type="spellStart"/>
      <w:r w:rsidRPr="00C242F9">
        <w:rPr>
          <w:sz w:val="24"/>
          <w:szCs w:val="24"/>
        </w:rPr>
        <w:t>machen</w:t>
      </w:r>
      <w:proofErr w:type="spellEnd"/>
      <w:r w:rsidRPr="00C242F9">
        <w:rPr>
          <w:sz w:val="24"/>
          <w:szCs w:val="24"/>
        </w:rPr>
        <w:t xml:space="preserve"> Deutsche </w:t>
      </w:r>
      <w:proofErr w:type="spellStart"/>
      <w:r w:rsidRPr="00C242F9">
        <w:rPr>
          <w:sz w:val="24"/>
          <w:szCs w:val="24"/>
        </w:rPr>
        <w:t>Jugenliche</w:t>
      </w:r>
      <w:proofErr w:type="spellEnd"/>
      <w:r w:rsidRPr="00C242F9">
        <w:rPr>
          <w:sz w:val="24"/>
          <w:szCs w:val="24"/>
        </w:rPr>
        <w:t xml:space="preserve">, um </w:t>
      </w:r>
      <w:proofErr w:type="spellStart"/>
      <w:r w:rsidRPr="00C242F9">
        <w:rPr>
          <w:sz w:val="24"/>
          <w:szCs w:val="24"/>
        </w:rPr>
        <w:t>Spaß</w:t>
      </w:r>
      <w:proofErr w:type="spellEnd"/>
      <w:r w:rsidRPr="00C242F9">
        <w:rPr>
          <w:sz w:val="24"/>
          <w:szCs w:val="24"/>
        </w:rPr>
        <w:t xml:space="preserve"> </w:t>
      </w:r>
      <w:proofErr w:type="spellStart"/>
      <w:r w:rsidRPr="00C242F9">
        <w:rPr>
          <w:sz w:val="24"/>
          <w:szCs w:val="24"/>
        </w:rPr>
        <w:t>zu</w:t>
      </w:r>
      <w:proofErr w:type="spellEnd"/>
      <w:r w:rsidRPr="00C242F9">
        <w:rPr>
          <w:sz w:val="24"/>
          <w:szCs w:val="24"/>
        </w:rPr>
        <w:t xml:space="preserve"> </w:t>
      </w:r>
      <w:proofErr w:type="spellStart"/>
      <w:r w:rsidRPr="00C242F9">
        <w:rPr>
          <w:sz w:val="24"/>
          <w:szCs w:val="24"/>
        </w:rPr>
        <w:t>haben</w:t>
      </w:r>
      <w:proofErr w:type="spellEnd"/>
      <w:r w:rsidRPr="00C242F9">
        <w:rPr>
          <w:sz w:val="24"/>
          <w:szCs w:val="24"/>
        </w:rPr>
        <w:t>?</w:t>
      </w:r>
    </w:p>
    <w:p w:rsidR="00BF7B15" w:rsidRPr="00C242F9" w:rsidRDefault="00BF7B15" w:rsidP="00C242F9">
      <w:pPr>
        <w:pStyle w:val="ListParagraph"/>
        <w:numPr>
          <w:ilvl w:val="0"/>
          <w:numId w:val="6"/>
        </w:numPr>
        <w:spacing w:after="0" w:line="360" w:lineRule="auto"/>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gehen</w:t>
      </w:r>
      <w:proofErr w:type="spellEnd"/>
      <w:r w:rsidRPr="00C242F9">
        <w:rPr>
          <w:sz w:val="24"/>
          <w:szCs w:val="24"/>
        </w:rPr>
        <w:t xml:space="preserve"> die </w:t>
      </w:r>
      <w:proofErr w:type="spellStart"/>
      <w:r w:rsidRPr="00C242F9">
        <w:rPr>
          <w:sz w:val="24"/>
          <w:szCs w:val="24"/>
        </w:rPr>
        <w:t>Deutschen</w:t>
      </w:r>
      <w:proofErr w:type="spellEnd"/>
      <w:r w:rsidRPr="00C242F9">
        <w:rPr>
          <w:sz w:val="24"/>
          <w:szCs w:val="24"/>
        </w:rPr>
        <w:t xml:space="preserve"> </w:t>
      </w:r>
      <w:proofErr w:type="spellStart"/>
      <w:r w:rsidRPr="00C242F9">
        <w:rPr>
          <w:sz w:val="24"/>
          <w:szCs w:val="24"/>
        </w:rPr>
        <w:t>mit</w:t>
      </w:r>
      <w:proofErr w:type="spellEnd"/>
      <w:r w:rsidRPr="00C242F9">
        <w:rPr>
          <w:sz w:val="24"/>
          <w:szCs w:val="24"/>
        </w:rPr>
        <w:t xml:space="preserve"> Stress um?</w:t>
      </w:r>
    </w:p>
    <w:p w:rsidR="00BF7B15" w:rsidRDefault="00BF7B15" w:rsidP="00C242F9">
      <w:pPr>
        <w:pStyle w:val="ListParagraph"/>
        <w:spacing w:after="0" w:line="360" w:lineRule="auto"/>
      </w:pPr>
    </w:p>
    <w:p w:rsidR="000D0A01" w:rsidRDefault="000D0A01" w:rsidP="00BF7B15">
      <w:pPr>
        <w:pStyle w:val="ListParagraph"/>
        <w:numPr>
          <w:ilvl w:val="0"/>
          <w:numId w:val="6"/>
        </w:numPr>
      </w:pPr>
      <w:r>
        <w:br w:type="page"/>
      </w:r>
    </w:p>
    <w:p w:rsidR="000D0A01" w:rsidRDefault="000D0A01" w:rsidP="000D0A01"/>
    <w:p w:rsidR="000D0A01" w:rsidRDefault="000D0A01" w:rsidP="000D0A01">
      <w:pPr>
        <w:rPr>
          <w:color w:val="595959" w:themeColor="text1" w:themeTint="A6"/>
          <w:sz w:val="26"/>
          <w:szCs w:val="26"/>
        </w:rPr>
      </w:pPr>
    </w:p>
    <w:p w:rsidR="000D0A01" w:rsidRPr="00A93F91" w:rsidRDefault="000D0A01" w:rsidP="000D0A01">
      <w:pPr>
        <w:pStyle w:val="Heading2"/>
      </w:pPr>
      <w:r w:rsidRPr="00A93F91">
        <w:t xml:space="preserve">Unit </w:t>
      </w:r>
      <w:r>
        <w:t xml:space="preserve">2 </w:t>
      </w:r>
      <w:r w:rsidRPr="00A93F91">
        <w:t>description</w:t>
      </w:r>
    </w:p>
    <w:p w:rsidR="000D0A01" w:rsidRDefault="000D0A01" w:rsidP="000D0A01">
      <w:pPr>
        <w:pStyle w:val="Paragraph"/>
      </w:pPr>
      <w:r w:rsidRPr="0069455C">
        <w:t xml:space="preserve">The focus for this unit is </w:t>
      </w:r>
      <w:proofErr w:type="spellStart"/>
      <w:r w:rsidRPr="0069455C">
        <w:rPr>
          <w:b/>
          <w:i/>
        </w:rPr>
        <w:t>Ein</w:t>
      </w:r>
      <w:proofErr w:type="spellEnd"/>
      <w:r w:rsidRPr="0069455C">
        <w:rPr>
          <w:b/>
          <w:i/>
        </w:rPr>
        <w:t xml:space="preserve"> </w:t>
      </w:r>
      <w:proofErr w:type="spellStart"/>
      <w:r w:rsidRPr="0069455C">
        <w:rPr>
          <w:b/>
          <w:i/>
        </w:rPr>
        <w:t>goldener</w:t>
      </w:r>
      <w:proofErr w:type="spellEnd"/>
      <w:r w:rsidRPr="0069455C">
        <w:rPr>
          <w:b/>
          <w:i/>
        </w:rPr>
        <w:t xml:space="preserve"> </w:t>
      </w:r>
      <w:proofErr w:type="spellStart"/>
      <w:r w:rsidRPr="0069455C">
        <w:rPr>
          <w:b/>
          <w:i/>
        </w:rPr>
        <w:t>Mittelweg</w:t>
      </w:r>
      <w:proofErr w:type="spellEnd"/>
      <w:r w:rsidRPr="0069455C">
        <w:rPr>
          <w:b/>
        </w:rPr>
        <w:t xml:space="preserve"> (Finding a balance)</w:t>
      </w:r>
      <w:r w:rsidRPr="00552F16">
        <w:t>.</w:t>
      </w:r>
      <w:r w:rsidRPr="0069455C">
        <w:t xml:space="preserve"> Students further develop their skills, knowledge and understandings through the study of the unit content. They extend their communication skills in German and gain a broader insight into the language and culture.</w:t>
      </w:r>
    </w:p>
    <w:p w:rsidR="000D0A01" w:rsidRDefault="000D0A01" w:rsidP="000D0A01">
      <w:pPr>
        <w:pStyle w:val="Paragraph"/>
      </w:pPr>
    </w:p>
    <w:tbl>
      <w:tblPr>
        <w:tblStyle w:val="TableGrid"/>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117"/>
        <w:gridCol w:w="4065"/>
      </w:tblGrid>
      <w:tr w:rsidR="000D0A01" w:rsidRPr="00022700" w:rsidTr="000D0A01">
        <w:tc>
          <w:tcPr>
            <w:tcW w:w="4226" w:type="dxa"/>
            <w:tcBorders>
              <w:bottom w:val="single" w:sz="12" w:space="0" w:color="FFFFFF" w:themeColor="background1"/>
              <w:right w:val="single" w:sz="4" w:space="0" w:color="FFFFFF" w:themeColor="background1"/>
            </w:tcBorders>
            <w:shd w:val="clear" w:color="auto" w:fill="8064A2" w:themeFill="accent4"/>
            <w:vAlign w:val="center"/>
          </w:tcPr>
          <w:p w:rsidR="000D0A01" w:rsidRPr="00EC7679" w:rsidRDefault="000D0A01" w:rsidP="000D0A01">
            <w:pPr>
              <w:pStyle w:val="ListItem"/>
              <w:numPr>
                <w:ilvl w:val="0"/>
                <w:numId w:val="0"/>
              </w:numPr>
              <w:spacing w:before="80" w:after="80" w:line="300" w:lineRule="auto"/>
              <w:ind w:left="360" w:hanging="360"/>
              <w:jc w:val="center"/>
              <w:rPr>
                <w:rFonts w:cstheme="minorHAnsi"/>
                <w:b/>
                <w:color w:val="FFFFFF" w:themeColor="background1"/>
                <w:sz w:val="20"/>
                <w:szCs w:val="20"/>
              </w:rPr>
            </w:pPr>
            <w:r w:rsidRPr="00EC7679">
              <w:rPr>
                <w:rFonts w:cstheme="minorHAnsi"/>
                <w:b/>
                <w:color w:val="FFFFFF" w:themeColor="background1"/>
                <w:sz w:val="20"/>
                <w:szCs w:val="20"/>
              </w:rPr>
              <w:t>Learning contexts</w:t>
            </w:r>
          </w:p>
        </w:tc>
        <w:tc>
          <w:tcPr>
            <w:tcW w:w="4182" w:type="dxa"/>
            <w:tcBorders>
              <w:left w:val="single" w:sz="4" w:space="0" w:color="FFFFFF" w:themeColor="background1"/>
              <w:bottom w:val="single" w:sz="12" w:space="0" w:color="FFFFFF" w:themeColor="background1"/>
            </w:tcBorders>
            <w:shd w:val="clear" w:color="auto" w:fill="8064A2" w:themeFill="accent4"/>
            <w:vAlign w:val="center"/>
          </w:tcPr>
          <w:p w:rsidR="000D0A01" w:rsidRPr="00EC7679" w:rsidRDefault="000D0A01" w:rsidP="000D0A01">
            <w:pPr>
              <w:spacing w:before="80" w:after="80"/>
              <w:jc w:val="center"/>
              <w:rPr>
                <w:b/>
                <w:color w:val="FFFFFF" w:themeColor="background1"/>
                <w:sz w:val="20"/>
                <w:szCs w:val="20"/>
              </w:rPr>
            </w:pPr>
            <w:r w:rsidRPr="00EC7679">
              <w:rPr>
                <w:b/>
                <w:color w:val="FFFFFF" w:themeColor="background1"/>
                <w:sz w:val="20"/>
                <w:szCs w:val="20"/>
              </w:rPr>
              <w:t>Topics</w:t>
            </w:r>
          </w:p>
        </w:tc>
      </w:tr>
      <w:tr w:rsidR="000D0A01" w:rsidRPr="00022700" w:rsidTr="000D0A01">
        <w:tc>
          <w:tcPr>
            <w:tcW w:w="4226" w:type="dxa"/>
          </w:tcPr>
          <w:p w:rsidR="000D0A01" w:rsidRPr="00EC7679" w:rsidRDefault="000D0A01" w:rsidP="000D0A01">
            <w:pPr>
              <w:pStyle w:val="Paragraph"/>
              <w:spacing w:before="40" w:after="40" w:line="264" w:lineRule="auto"/>
              <w:rPr>
                <w:b/>
                <w:sz w:val="20"/>
                <w:szCs w:val="20"/>
              </w:rPr>
            </w:pPr>
            <w:r w:rsidRPr="00EC7679">
              <w:rPr>
                <w:b/>
                <w:sz w:val="20"/>
                <w:szCs w:val="20"/>
              </w:rPr>
              <w:t>The changing world</w:t>
            </w:r>
          </w:p>
          <w:p w:rsidR="000D0A01" w:rsidRPr="00EC7679" w:rsidRDefault="000D0A01" w:rsidP="000D0A01">
            <w:pPr>
              <w:pStyle w:val="Paragraph"/>
              <w:spacing w:before="40" w:after="40" w:line="264" w:lineRule="auto"/>
              <w:rPr>
                <w:sz w:val="20"/>
                <w:szCs w:val="20"/>
              </w:rPr>
            </w:pPr>
            <w:r w:rsidRPr="00EC7679">
              <w:rPr>
                <w:sz w:val="20"/>
                <w:szCs w:val="20"/>
              </w:rPr>
              <w:t>Students explore information and communication technologies and the effects of change and current issues in the global community.</w:t>
            </w:r>
          </w:p>
        </w:tc>
        <w:tc>
          <w:tcPr>
            <w:tcW w:w="4182" w:type="dxa"/>
          </w:tcPr>
          <w:p w:rsidR="000D0A01" w:rsidRPr="00EC7679" w:rsidRDefault="000D0A01" w:rsidP="000D0A01">
            <w:pPr>
              <w:pStyle w:val="Paragraph"/>
              <w:spacing w:before="40" w:after="40" w:line="264" w:lineRule="auto"/>
              <w:rPr>
                <w:b/>
                <w:sz w:val="20"/>
                <w:szCs w:val="20"/>
              </w:rPr>
            </w:pPr>
            <w:r w:rsidRPr="00EC7679">
              <w:rPr>
                <w:b/>
                <w:sz w:val="20"/>
                <w:szCs w:val="20"/>
              </w:rPr>
              <w:t>Technology in daily life</w:t>
            </w:r>
          </w:p>
          <w:p w:rsidR="000D0A01" w:rsidRPr="00EC7679" w:rsidRDefault="000D0A01" w:rsidP="000D0A01">
            <w:pPr>
              <w:pStyle w:val="Paragraph"/>
              <w:spacing w:before="40" w:after="40" w:line="264" w:lineRule="auto"/>
              <w:rPr>
                <w:sz w:val="20"/>
                <w:szCs w:val="20"/>
              </w:rPr>
            </w:pPr>
            <w:r w:rsidRPr="00EC7679">
              <w:rPr>
                <w:sz w:val="20"/>
                <w:szCs w:val="20"/>
              </w:rPr>
              <w:t>Students consider the role of technologies in the daily lives of people around the world.</w:t>
            </w:r>
          </w:p>
        </w:tc>
      </w:tr>
    </w:tbl>
    <w:p w:rsidR="00C242F9" w:rsidRDefault="00C242F9" w:rsidP="00C242F9">
      <w:pPr>
        <w:pStyle w:val="ListParagraph"/>
        <w:spacing w:after="0" w:line="360" w:lineRule="auto"/>
        <w:ind w:left="714"/>
        <w:rPr>
          <w:sz w:val="24"/>
          <w:szCs w:val="24"/>
        </w:rPr>
      </w:pPr>
    </w:p>
    <w:p w:rsidR="00BF7B15" w:rsidRPr="00C242F9" w:rsidRDefault="00BF7B15" w:rsidP="00C242F9">
      <w:pPr>
        <w:pStyle w:val="ListParagraph"/>
        <w:numPr>
          <w:ilvl w:val="0"/>
          <w:numId w:val="7"/>
        </w:numPr>
        <w:spacing w:after="0" w:line="360" w:lineRule="auto"/>
        <w:ind w:left="714" w:hanging="357"/>
        <w:rPr>
          <w:sz w:val="24"/>
          <w:szCs w:val="24"/>
        </w:rPr>
      </w:pPr>
      <w:proofErr w:type="spellStart"/>
      <w:r w:rsidRPr="00C242F9">
        <w:rPr>
          <w:sz w:val="24"/>
          <w:szCs w:val="24"/>
        </w:rPr>
        <w:t>Welche</w:t>
      </w:r>
      <w:proofErr w:type="spellEnd"/>
      <w:r w:rsidRPr="00C242F9">
        <w:rPr>
          <w:sz w:val="24"/>
          <w:szCs w:val="24"/>
        </w:rPr>
        <w:t xml:space="preserve"> positive </w:t>
      </w:r>
      <w:proofErr w:type="spellStart"/>
      <w:r w:rsidRPr="00C242F9">
        <w:rPr>
          <w:sz w:val="24"/>
          <w:szCs w:val="24"/>
        </w:rPr>
        <w:t>und</w:t>
      </w:r>
      <w:proofErr w:type="spellEnd"/>
      <w:r w:rsidRPr="00C242F9">
        <w:rPr>
          <w:sz w:val="24"/>
          <w:szCs w:val="24"/>
        </w:rPr>
        <w:t xml:space="preserve"> negative </w:t>
      </w:r>
      <w:proofErr w:type="spellStart"/>
      <w:r w:rsidRPr="00C242F9">
        <w:rPr>
          <w:sz w:val="24"/>
          <w:szCs w:val="24"/>
        </w:rPr>
        <w:t>Technologie</w:t>
      </w:r>
      <w:proofErr w:type="spellEnd"/>
      <w:r w:rsidRPr="00C242F9">
        <w:rPr>
          <w:sz w:val="24"/>
          <w:szCs w:val="24"/>
        </w:rPr>
        <w:t xml:space="preserve"> auf </w:t>
      </w:r>
      <w:proofErr w:type="spellStart"/>
      <w:r w:rsidRPr="00C242F9">
        <w:rPr>
          <w:sz w:val="24"/>
          <w:szCs w:val="24"/>
        </w:rPr>
        <w:t>unser</w:t>
      </w:r>
      <w:proofErr w:type="spellEnd"/>
      <w:r w:rsidRPr="00C242F9">
        <w:rPr>
          <w:sz w:val="24"/>
          <w:szCs w:val="24"/>
        </w:rPr>
        <w:t xml:space="preserve"> </w:t>
      </w:r>
      <w:proofErr w:type="spellStart"/>
      <w:r w:rsidRPr="00C242F9">
        <w:rPr>
          <w:sz w:val="24"/>
          <w:szCs w:val="24"/>
        </w:rPr>
        <w:t>Leben</w:t>
      </w:r>
      <w:proofErr w:type="spellEnd"/>
      <w:r w:rsidRPr="00C242F9">
        <w:rPr>
          <w:sz w:val="24"/>
          <w:szCs w:val="24"/>
        </w:rPr>
        <w:t>?</w:t>
      </w:r>
    </w:p>
    <w:p w:rsidR="00BF7B15" w:rsidRPr="00C242F9" w:rsidRDefault="00BF7B15" w:rsidP="00C242F9">
      <w:pPr>
        <w:pStyle w:val="ListParagraph"/>
        <w:numPr>
          <w:ilvl w:val="0"/>
          <w:numId w:val="7"/>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w:t>
      </w:r>
      <w:proofErr w:type="spellStart"/>
      <w:r w:rsidRPr="00C242F9">
        <w:rPr>
          <w:sz w:val="24"/>
          <w:szCs w:val="24"/>
        </w:rPr>
        <w:t>wirken</w:t>
      </w:r>
      <w:proofErr w:type="spellEnd"/>
      <w:r w:rsidRPr="00C242F9">
        <w:rPr>
          <w:sz w:val="24"/>
          <w:szCs w:val="24"/>
        </w:rPr>
        <w:t xml:space="preserve"> </w:t>
      </w:r>
      <w:proofErr w:type="spellStart"/>
      <w:r w:rsidRPr="00C242F9">
        <w:rPr>
          <w:sz w:val="24"/>
          <w:szCs w:val="24"/>
        </w:rPr>
        <w:t>sich</w:t>
      </w:r>
      <w:proofErr w:type="spellEnd"/>
      <w:r w:rsidRPr="00C242F9">
        <w:rPr>
          <w:sz w:val="24"/>
          <w:szCs w:val="24"/>
        </w:rPr>
        <w:t xml:space="preserve"> </w:t>
      </w:r>
      <w:proofErr w:type="spellStart"/>
      <w:r w:rsidRPr="00C242F9">
        <w:rPr>
          <w:sz w:val="24"/>
          <w:szCs w:val="24"/>
        </w:rPr>
        <w:t>soziale</w:t>
      </w:r>
      <w:proofErr w:type="spellEnd"/>
      <w:r w:rsidRPr="00C242F9">
        <w:rPr>
          <w:sz w:val="24"/>
          <w:szCs w:val="24"/>
        </w:rPr>
        <w:t xml:space="preserve"> </w:t>
      </w:r>
      <w:proofErr w:type="spellStart"/>
      <w:r w:rsidRPr="00C242F9">
        <w:rPr>
          <w:sz w:val="24"/>
          <w:szCs w:val="24"/>
        </w:rPr>
        <w:t>Netwerke</w:t>
      </w:r>
      <w:proofErr w:type="spellEnd"/>
      <w:r w:rsidRPr="00C242F9">
        <w:rPr>
          <w:sz w:val="24"/>
          <w:szCs w:val="24"/>
        </w:rPr>
        <w:t xml:space="preserve"> auf </w:t>
      </w:r>
      <w:proofErr w:type="spellStart"/>
      <w:r w:rsidRPr="00C242F9">
        <w:rPr>
          <w:sz w:val="24"/>
          <w:szCs w:val="24"/>
        </w:rPr>
        <w:t>unser</w:t>
      </w:r>
      <w:proofErr w:type="spellEnd"/>
      <w:r w:rsidRPr="00C242F9">
        <w:rPr>
          <w:sz w:val="24"/>
          <w:szCs w:val="24"/>
        </w:rPr>
        <w:t xml:space="preserve"> </w:t>
      </w:r>
      <w:proofErr w:type="spellStart"/>
      <w:r w:rsidRPr="00C242F9">
        <w:rPr>
          <w:sz w:val="24"/>
          <w:szCs w:val="24"/>
        </w:rPr>
        <w:t>persönliches</w:t>
      </w:r>
      <w:proofErr w:type="spellEnd"/>
      <w:r w:rsidRPr="00C242F9">
        <w:rPr>
          <w:sz w:val="24"/>
          <w:szCs w:val="24"/>
        </w:rPr>
        <w:t xml:space="preserve"> </w:t>
      </w:r>
      <w:proofErr w:type="spellStart"/>
      <w:r w:rsidRPr="00C242F9">
        <w:rPr>
          <w:sz w:val="24"/>
          <w:szCs w:val="24"/>
        </w:rPr>
        <w:t>heben</w:t>
      </w:r>
      <w:proofErr w:type="spellEnd"/>
      <w:r w:rsidRPr="00C242F9">
        <w:rPr>
          <w:sz w:val="24"/>
          <w:szCs w:val="24"/>
        </w:rPr>
        <w:t xml:space="preserve"> </w:t>
      </w:r>
      <w:proofErr w:type="spellStart"/>
      <w:r w:rsidRPr="00C242F9">
        <w:rPr>
          <w:sz w:val="24"/>
          <w:szCs w:val="24"/>
        </w:rPr>
        <w:t>aus</w:t>
      </w:r>
      <w:proofErr w:type="spellEnd"/>
      <w:r w:rsidRPr="00C242F9">
        <w:rPr>
          <w:sz w:val="24"/>
          <w:szCs w:val="24"/>
        </w:rPr>
        <w:t>?</w:t>
      </w:r>
    </w:p>
    <w:p w:rsidR="00BF7B15" w:rsidRPr="00C242F9" w:rsidRDefault="00BF7B15" w:rsidP="00C242F9">
      <w:pPr>
        <w:pStyle w:val="ListParagraph"/>
        <w:numPr>
          <w:ilvl w:val="0"/>
          <w:numId w:val="7"/>
        </w:numPr>
        <w:spacing w:after="0" w:line="360" w:lineRule="auto"/>
        <w:ind w:left="714" w:hanging="357"/>
        <w:rPr>
          <w:sz w:val="24"/>
          <w:szCs w:val="24"/>
        </w:rPr>
      </w:pPr>
      <w:proofErr w:type="spellStart"/>
      <w:r w:rsidRPr="00C242F9">
        <w:rPr>
          <w:sz w:val="24"/>
          <w:szCs w:val="24"/>
        </w:rPr>
        <w:t>Stellen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sich</w:t>
      </w:r>
      <w:proofErr w:type="spellEnd"/>
      <w:r w:rsidRPr="00C242F9">
        <w:rPr>
          <w:sz w:val="24"/>
          <w:szCs w:val="24"/>
        </w:rPr>
        <w:t xml:space="preserve"> </w:t>
      </w:r>
      <w:proofErr w:type="spellStart"/>
      <w:r w:rsidRPr="00C242F9">
        <w:rPr>
          <w:sz w:val="24"/>
          <w:szCs w:val="24"/>
        </w:rPr>
        <w:t>vor</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besuchen</w:t>
      </w:r>
      <w:proofErr w:type="spellEnd"/>
      <w:r w:rsidRPr="00C242F9">
        <w:rPr>
          <w:sz w:val="24"/>
          <w:szCs w:val="24"/>
        </w:rPr>
        <w:t xml:space="preserve">” </w:t>
      </w:r>
      <w:proofErr w:type="spellStart"/>
      <w:r w:rsidRPr="00C242F9">
        <w:rPr>
          <w:sz w:val="24"/>
          <w:szCs w:val="24"/>
        </w:rPr>
        <w:t>ein</w:t>
      </w:r>
      <w:proofErr w:type="spellEnd"/>
      <w:r w:rsidRPr="00C242F9">
        <w:rPr>
          <w:sz w:val="24"/>
          <w:szCs w:val="24"/>
        </w:rPr>
        <w:t xml:space="preserve"> Land </w:t>
      </w:r>
      <w:proofErr w:type="spellStart"/>
      <w:r w:rsidRPr="00C242F9">
        <w:rPr>
          <w:sz w:val="24"/>
          <w:szCs w:val="24"/>
        </w:rPr>
        <w:t>mit</w:t>
      </w:r>
      <w:proofErr w:type="spellEnd"/>
      <w:r w:rsidRPr="00C242F9">
        <w:rPr>
          <w:sz w:val="24"/>
          <w:szCs w:val="24"/>
        </w:rPr>
        <w:t xml:space="preserve"> </w:t>
      </w:r>
      <w:proofErr w:type="spellStart"/>
      <w:r w:rsidRPr="00C242F9">
        <w:rPr>
          <w:sz w:val="24"/>
          <w:szCs w:val="24"/>
        </w:rPr>
        <w:t>dem</w:t>
      </w:r>
      <w:proofErr w:type="spellEnd"/>
      <w:r w:rsidRPr="00C242F9">
        <w:rPr>
          <w:sz w:val="24"/>
          <w:szCs w:val="24"/>
        </w:rPr>
        <w:t xml:space="preserve"> Internet.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sehen</w:t>
      </w:r>
      <w:proofErr w:type="spellEnd"/>
      <w:r w:rsidRPr="00C242F9">
        <w:rPr>
          <w:sz w:val="24"/>
          <w:szCs w:val="24"/>
        </w:rPr>
        <w:t xml:space="preserve"> </w:t>
      </w:r>
      <w:proofErr w:type="spellStart"/>
      <w:r w:rsidRPr="00C242F9">
        <w:rPr>
          <w:sz w:val="24"/>
          <w:szCs w:val="24"/>
        </w:rPr>
        <w:t>Attraktionen</w:t>
      </w:r>
      <w:proofErr w:type="spellEnd"/>
      <w:r w:rsidRPr="00C242F9">
        <w:rPr>
          <w:sz w:val="24"/>
          <w:szCs w:val="24"/>
        </w:rPr>
        <w:t>, das Land, die Men</w:t>
      </w:r>
      <w:r w:rsidR="00C242F9" w:rsidRPr="00C242F9">
        <w:rPr>
          <w:sz w:val="24"/>
          <w:szCs w:val="24"/>
        </w:rPr>
        <w:t xml:space="preserve">schen und </w:t>
      </w:r>
      <w:proofErr w:type="spellStart"/>
      <w:r w:rsidR="00C242F9" w:rsidRPr="00C242F9">
        <w:rPr>
          <w:sz w:val="24"/>
          <w:szCs w:val="24"/>
        </w:rPr>
        <w:t>ihre</w:t>
      </w:r>
      <w:proofErr w:type="spellEnd"/>
      <w:r w:rsidR="00C242F9" w:rsidRPr="00C242F9">
        <w:rPr>
          <w:sz w:val="24"/>
          <w:szCs w:val="24"/>
        </w:rPr>
        <w:t xml:space="preserve"> Kultur. </w:t>
      </w:r>
      <w:proofErr w:type="spellStart"/>
      <w:r w:rsidR="00C242F9" w:rsidRPr="00C242F9">
        <w:rPr>
          <w:sz w:val="24"/>
          <w:szCs w:val="24"/>
        </w:rPr>
        <w:t>Würden</w:t>
      </w:r>
      <w:proofErr w:type="spellEnd"/>
      <w:r w:rsidR="00C242F9" w:rsidRPr="00C242F9">
        <w:rPr>
          <w:sz w:val="24"/>
          <w:szCs w:val="24"/>
        </w:rPr>
        <w:t xml:space="preserve"> </w:t>
      </w:r>
      <w:proofErr w:type="spellStart"/>
      <w:r w:rsidR="00C242F9" w:rsidRPr="00C242F9">
        <w:rPr>
          <w:sz w:val="24"/>
          <w:szCs w:val="24"/>
        </w:rPr>
        <w:t>Sie</w:t>
      </w:r>
      <w:proofErr w:type="spellEnd"/>
      <w:r w:rsidR="00C242F9" w:rsidRPr="00C242F9">
        <w:rPr>
          <w:sz w:val="24"/>
          <w:szCs w:val="24"/>
        </w:rPr>
        <w:t xml:space="preserve"> </w:t>
      </w:r>
      <w:proofErr w:type="spellStart"/>
      <w:r w:rsidR="00C242F9" w:rsidRPr="00C242F9">
        <w:rPr>
          <w:sz w:val="24"/>
          <w:szCs w:val="24"/>
        </w:rPr>
        <w:t>doch</w:t>
      </w:r>
      <w:proofErr w:type="spellEnd"/>
      <w:r w:rsidR="00C242F9" w:rsidRPr="00C242F9">
        <w:rPr>
          <w:sz w:val="24"/>
          <w:szCs w:val="24"/>
        </w:rPr>
        <w:t xml:space="preserve"> </w:t>
      </w:r>
      <w:proofErr w:type="spellStart"/>
      <w:r w:rsidR="00C242F9" w:rsidRPr="00C242F9">
        <w:rPr>
          <w:sz w:val="24"/>
          <w:szCs w:val="24"/>
        </w:rPr>
        <w:t>noch</w:t>
      </w:r>
      <w:proofErr w:type="spellEnd"/>
      <w:r w:rsidR="00C242F9" w:rsidRPr="00C242F9">
        <w:rPr>
          <w:sz w:val="24"/>
          <w:szCs w:val="24"/>
        </w:rPr>
        <w:t xml:space="preserve"> </w:t>
      </w:r>
      <w:proofErr w:type="spellStart"/>
      <w:r w:rsidR="00C242F9" w:rsidRPr="00C242F9">
        <w:rPr>
          <w:sz w:val="24"/>
          <w:szCs w:val="24"/>
        </w:rPr>
        <w:t>einem</w:t>
      </w:r>
      <w:proofErr w:type="spellEnd"/>
      <w:r w:rsidR="00C242F9" w:rsidRPr="00C242F9">
        <w:rPr>
          <w:sz w:val="24"/>
          <w:szCs w:val="24"/>
        </w:rPr>
        <w:t xml:space="preserve"> </w:t>
      </w:r>
      <w:proofErr w:type="spellStart"/>
      <w:r w:rsidR="00C242F9" w:rsidRPr="00C242F9">
        <w:rPr>
          <w:sz w:val="24"/>
          <w:szCs w:val="24"/>
        </w:rPr>
        <w:t>Urlaub</w:t>
      </w:r>
      <w:proofErr w:type="spellEnd"/>
      <w:r w:rsidR="00C242F9" w:rsidRPr="00C242F9">
        <w:rPr>
          <w:sz w:val="24"/>
          <w:szCs w:val="24"/>
        </w:rPr>
        <w:t xml:space="preserve"> </w:t>
      </w:r>
      <w:proofErr w:type="spellStart"/>
      <w:r w:rsidR="00C242F9" w:rsidRPr="00C242F9">
        <w:rPr>
          <w:sz w:val="24"/>
          <w:szCs w:val="24"/>
        </w:rPr>
        <w:t>buchen</w:t>
      </w:r>
      <w:proofErr w:type="spellEnd"/>
      <w:r w:rsidR="00C242F9" w:rsidRPr="00C242F9">
        <w:rPr>
          <w:sz w:val="24"/>
          <w:szCs w:val="24"/>
        </w:rPr>
        <w:t xml:space="preserve"> </w:t>
      </w:r>
      <w:proofErr w:type="spellStart"/>
      <w:r w:rsidR="00C242F9" w:rsidRPr="00C242F9">
        <w:rPr>
          <w:sz w:val="24"/>
          <w:szCs w:val="24"/>
        </w:rPr>
        <w:t>zu</w:t>
      </w:r>
      <w:proofErr w:type="spellEnd"/>
      <w:r w:rsidR="00C242F9" w:rsidRPr="00C242F9">
        <w:rPr>
          <w:sz w:val="24"/>
          <w:szCs w:val="24"/>
        </w:rPr>
        <w:t xml:space="preserve"> </w:t>
      </w:r>
      <w:proofErr w:type="spellStart"/>
      <w:r w:rsidR="00C242F9" w:rsidRPr="00C242F9">
        <w:rPr>
          <w:sz w:val="24"/>
          <w:szCs w:val="24"/>
        </w:rPr>
        <w:t>dem</w:t>
      </w:r>
      <w:proofErr w:type="spellEnd"/>
      <w:r w:rsidR="00C242F9" w:rsidRPr="00C242F9">
        <w:rPr>
          <w:sz w:val="24"/>
          <w:szCs w:val="24"/>
        </w:rPr>
        <w:t xml:space="preserve"> </w:t>
      </w:r>
      <w:proofErr w:type="spellStart"/>
      <w:r w:rsidR="00C242F9" w:rsidRPr="00C242F9">
        <w:rPr>
          <w:sz w:val="24"/>
          <w:szCs w:val="24"/>
        </w:rPr>
        <w:t>bestimmtenland</w:t>
      </w:r>
      <w:proofErr w:type="spellEnd"/>
      <w:r w:rsidR="00C242F9" w:rsidRPr="00C242F9">
        <w:rPr>
          <w:sz w:val="24"/>
          <w:szCs w:val="24"/>
        </w:rPr>
        <w:t xml:space="preserve">? </w:t>
      </w:r>
      <w:proofErr w:type="spellStart"/>
      <w:r w:rsidR="00C242F9" w:rsidRPr="00C242F9">
        <w:rPr>
          <w:sz w:val="24"/>
          <w:szCs w:val="24"/>
        </w:rPr>
        <w:t>Erkläre</w:t>
      </w:r>
      <w:proofErr w:type="spellEnd"/>
      <w:r w:rsidR="00C242F9" w:rsidRPr="00C242F9">
        <w:rPr>
          <w:sz w:val="24"/>
          <w:szCs w:val="24"/>
        </w:rPr>
        <w:t xml:space="preserve"> </w:t>
      </w:r>
      <w:proofErr w:type="spellStart"/>
      <w:r w:rsidR="00C242F9" w:rsidRPr="00C242F9">
        <w:rPr>
          <w:sz w:val="24"/>
          <w:szCs w:val="24"/>
        </w:rPr>
        <w:t>Ihre</w:t>
      </w:r>
      <w:proofErr w:type="spellEnd"/>
      <w:r w:rsidR="00C242F9" w:rsidRPr="00C242F9">
        <w:rPr>
          <w:sz w:val="24"/>
          <w:szCs w:val="24"/>
        </w:rPr>
        <w:t xml:space="preserve"> </w:t>
      </w:r>
      <w:proofErr w:type="spellStart"/>
      <w:r w:rsidR="00C242F9" w:rsidRPr="00C242F9">
        <w:rPr>
          <w:sz w:val="24"/>
          <w:szCs w:val="24"/>
        </w:rPr>
        <w:t>Antwort</w:t>
      </w:r>
      <w:proofErr w:type="spellEnd"/>
      <w:r w:rsidR="00C242F9" w:rsidRPr="00C242F9">
        <w:rPr>
          <w:sz w:val="24"/>
          <w:szCs w:val="24"/>
        </w:rPr>
        <w:t>.</w:t>
      </w:r>
    </w:p>
    <w:p w:rsidR="00C242F9" w:rsidRPr="00C242F9" w:rsidRDefault="00C242F9" w:rsidP="00C242F9">
      <w:pPr>
        <w:pStyle w:val="ListParagraph"/>
        <w:numPr>
          <w:ilvl w:val="0"/>
          <w:numId w:val="7"/>
        </w:numPr>
        <w:spacing w:after="0" w:line="360" w:lineRule="auto"/>
        <w:ind w:left="714" w:hanging="357"/>
        <w:rPr>
          <w:sz w:val="24"/>
          <w:szCs w:val="24"/>
        </w:rPr>
      </w:pPr>
      <w:r w:rsidRPr="00C242F9">
        <w:rPr>
          <w:sz w:val="24"/>
          <w:szCs w:val="24"/>
        </w:rPr>
        <w:t xml:space="preserve">Facebook hat seine </w:t>
      </w:r>
      <w:proofErr w:type="spellStart"/>
      <w:r w:rsidRPr="00C242F9">
        <w:rPr>
          <w:sz w:val="24"/>
          <w:szCs w:val="24"/>
        </w:rPr>
        <w:t>Gefahren</w:t>
      </w:r>
      <w:proofErr w:type="spellEnd"/>
      <w:r w:rsidRPr="00C242F9">
        <w:rPr>
          <w:sz w:val="24"/>
          <w:szCs w:val="24"/>
        </w:rPr>
        <w:t xml:space="preserve">. </w:t>
      </w:r>
      <w:proofErr w:type="spellStart"/>
      <w:r w:rsidRPr="00C242F9">
        <w:rPr>
          <w:sz w:val="24"/>
          <w:szCs w:val="24"/>
        </w:rPr>
        <w:t>Fühlen</w:t>
      </w:r>
      <w:proofErr w:type="spellEnd"/>
      <w:r w:rsidRPr="00C242F9">
        <w:rPr>
          <w:sz w:val="24"/>
          <w:szCs w:val="24"/>
        </w:rPr>
        <w:t xml:space="preserve"> </w:t>
      </w:r>
      <w:proofErr w:type="spellStart"/>
      <w:r w:rsidRPr="00C242F9">
        <w:rPr>
          <w:sz w:val="24"/>
          <w:szCs w:val="24"/>
        </w:rPr>
        <w:t>Sie</w:t>
      </w:r>
      <w:proofErr w:type="spellEnd"/>
      <w:r w:rsidRPr="00C242F9">
        <w:rPr>
          <w:sz w:val="24"/>
          <w:szCs w:val="24"/>
        </w:rPr>
        <w:t xml:space="preserve"> </w:t>
      </w:r>
      <w:proofErr w:type="spellStart"/>
      <w:r w:rsidRPr="00C242F9">
        <w:rPr>
          <w:sz w:val="24"/>
          <w:szCs w:val="24"/>
        </w:rPr>
        <w:t>sich</w:t>
      </w:r>
      <w:proofErr w:type="spellEnd"/>
      <w:r w:rsidRPr="00C242F9">
        <w:rPr>
          <w:sz w:val="24"/>
          <w:szCs w:val="24"/>
        </w:rPr>
        <w:t xml:space="preserve"> </w:t>
      </w:r>
      <w:proofErr w:type="spellStart"/>
      <w:r w:rsidRPr="00C242F9">
        <w:rPr>
          <w:sz w:val="24"/>
          <w:szCs w:val="24"/>
        </w:rPr>
        <w:t>sicher</w:t>
      </w:r>
      <w:proofErr w:type="spellEnd"/>
      <w:r w:rsidRPr="00C242F9">
        <w:rPr>
          <w:sz w:val="24"/>
          <w:szCs w:val="24"/>
        </w:rPr>
        <w:t xml:space="preserve"> </w:t>
      </w:r>
      <w:proofErr w:type="spellStart"/>
      <w:r w:rsidRPr="00C242F9">
        <w:rPr>
          <w:sz w:val="24"/>
          <w:szCs w:val="24"/>
        </w:rPr>
        <w:t>damit</w:t>
      </w:r>
      <w:proofErr w:type="spellEnd"/>
      <w:r w:rsidRPr="00C242F9">
        <w:rPr>
          <w:sz w:val="24"/>
          <w:szCs w:val="24"/>
        </w:rPr>
        <w:t>?</w:t>
      </w:r>
    </w:p>
    <w:p w:rsidR="00C242F9" w:rsidRPr="00C242F9" w:rsidRDefault="00C242F9" w:rsidP="00C242F9">
      <w:pPr>
        <w:pStyle w:val="ListParagraph"/>
        <w:numPr>
          <w:ilvl w:val="0"/>
          <w:numId w:val="7"/>
        </w:numPr>
        <w:spacing w:after="0" w:line="360" w:lineRule="auto"/>
        <w:ind w:left="714" w:hanging="357"/>
        <w:rPr>
          <w:sz w:val="24"/>
          <w:szCs w:val="24"/>
        </w:rPr>
      </w:pPr>
      <w:proofErr w:type="spellStart"/>
      <w:r w:rsidRPr="00C242F9">
        <w:rPr>
          <w:sz w:val="24"/>
          <w:szCs w:val="24"/>
        </w:rPr>
        <w:t>Alltägliche</w:t>
      </w:r>
      <w:proofErr w:type="spellEnd"/>
      <w:r w:rsidRPr="00C242F9">
        <w:rPr>
          <w:sz w:val="24"/>
          <w:szCs w:val="24"/>
        </w:rPr>
        <w:t xml:space="preserve"> </w:t>
      </w:r>
      <w:proofErr w:type="spellStart"/>
      <w:r w:rsidRPr="00C242F9">
        <w:rPr>
          <w:sz w:val="24"/>
          <w:szCs w:val="24"/>
        </w:rPr>
        <w:t>Kommunikation</w:t>
      </w:r>
      <w:proofErr w:type="spellEnd"/>
      <w:r w:rsidRPr="00C242F9">
        <w:rPr>
          <w:sz w:val="24"/>
          <w:szCs w:val="24"/>
        </w:rPr>
        <w:t xml:space="preserve"> </w:t>
      </w:r>
      <w:proofErr w:type="spellStart"/>
      <w:r w:rsidRPr="00C242F9">
        <w:rPr>
          <w:sz w:val="24"/>
          <w:szCs w:val="24"/>
        </w:rPr>
        <w:t>verfällt</w:t>
      </w:r>
      <w:proofErr w:type="spellEnd"/>
      <w:r w:rsidRPr="00C242F9">
        <w:rPr>
          <w:sz w:val="24"/>
          <w:szCs w:val="24"/>
        </w:rPr>
        <w:t xml:space="preserve"> </w:t>
      </w:r>
      <w:proofErr w:type="spellStart"/>
      <w:r w:rsidRPr="00C242F9">
        <w:rPr>
          <w:sz w:val="24"/>
          <w:szCs w:val="24"/>
        </w:rPr>
        <w:t>mit</w:t>
      </w:r>
      <w:proofErr w:type="spellEnd"/>
      <w:r w:rsidRPr="00C242F9">
        <w:rPr>
          <w:sz w:val="24"/>
          <w:szCs w:val="24"/>
        </w:rPr>
        <w:t xml:space="preserve"> Social </w:t>
      </w:r>
      <w:proofErr w:type="spellStart"/>
      <w:r w:rsidRPr="00C242F9">
        <w:rPr>
          <w:sz w:val="24"/>
          <w:szCs w:val="24"/>
        </w:rPr>
        <w:t>medien</w:t>
      </w:r>
      <w:proofErr w:type="spellEnd"/>
      <w:r w:rsidRPr="00C242F9">
        <w:rPr>
          <w:sz w:val="24"/>
          <w:szCs w:val="24"/>
        </w:rPr>
        <w:t xml:space="preserve">. </w:t>
      </w:r>
      <w:proofErr w:type="spellStart"/>
      <w:r w:rsidRPr="00C242F9">
        <w:rPr>
          <w:sz w:val="24"/>
          <w:szCs w:val="24"/>
        </w:rPr>
        <w:t>Heißt</w:t>
      </w:r>
      <w:proofErr w:type="spellEnd"/>
      <w:r w:rsidRPr="00C242F9">
        <w:rPr>
          <w:sz w:val="24"/>
          <w:szCs w:val="24"/>
        </w:rPr>
        <w:t xml:space="preserve"> das, </w:t>
      </w:r>
      <w:proofErr w:type="spellStart"/>
      <w:r w:rsidRPr="00C242F9">
        <w:rPr>
          <w:sz w:val="24"/>
          <w:szCs w:val="24"/>
        </w:rPr>
        <w:t>dass</w:t>
      </w:r>
      <w:proofErr w:type="spellEnd"/>
      <w:r w:rsidRPr="00C242F9">
        <w:rPr>
          <w:sz w:val="24"/>
          <w:szCs w:val="24"/>
        </w:rPr>
        <w:t xml:space="preserve"> </w:t>
      </w:r>
      <w:proofErr w:type="spellStart"/>
      <w:r w:rsidRPr="00C242F9">
        <w:rPr>
          <w:sz w:val="24"/>
          <w:szCs w:val="24"/>
        </w:rPr>
        <w:t>wir</w:t>
      </w:r>
      <w:proofErr w:type="spellEnd"/>
      <w:r w:rsidRPr="00C242F9">
        <w:rPr>
          <w:sz w:val="24"/>
          <w:szCs w:val="24"/>
        </w:rPr>
        <w:t xml:space="preserve"> globally </w:t>
      </w:r>
      <w:proofErr w:type="spellStart"/>
      <w:r w:rsidRPr="00C242F9">
        <w:rPr>
          <w:sz w:val="24"/>
          <w:szCs w:val="24"/>
        </w:rPr>
        <w:t>entfallen</w:t>
      </w:r>
      <w:proofErr w:type="spellEnd"/>
      <w:r w:rsidRPr="00C242F9">
        <w:rPr>
          <w:sz w:val="24"/>
          <w:szCs w:val="24"/>
        </w:rPr>
        <w:t xml:space="preserve"> </w:t>
      </w:r>
      <w:proofErr w:type="spellStart"/>
      <w:proofErr w:type="gramStart"/>
      <w:r w:rsidRPr="00C242F9">
        <w:rPr>
          <w:sz w:val="24"/>
          <w:szCs w:val="24"/>
        </w:rPr>
        <w:t>weil</w:t>
      </w:r>
      <w:proofErr w:type="spellEnd"/>
      <w:proofErr w:type="gramEnd"/>
      <w:r w:rsidRPr="00C242F9">
        <w:rPr>
          <w:sz w:val="24"/>
          <w:szCs w:val="24"/>
        </w:rPr>
        <w:t xml:space="preserve"> </w:t>
      </w:r>
      <w:proofErr w:type="spellStart"/>
      <w:r w:rsidRPr="00C242F9">
        <w:rPr>
          <w:sz w:val="24"/>
          <w:szCs w:val="24"/>
        </w:rPr>
        <w:t>wir</w:t>
      </w:r>
      <w:proofErr w:type="spellEnd"/>
      <w:r w:rsidRPr="00C242F9">
        <w:rPr>
          <w:sz w:val="24"/>
          <w:szCs w:val="24"/>
        </w:rPr>
        <w:t xml:space="preserve"> </w:t>
      </w:r>
      <w:proofErr w:type="spellStart"/>
      <w:r w:rsidRPr="00C242F9">
        <w:rPr>
          <w:sz w:val="24"/>
          <w:szCs w:val="24"/>
        </w:rPr>
        <w:t>zu</w:t>
      </w:r>
      <w:proofErr w:type="spellEnd"/>
      <w:r w:rsidRPr="00C242F9">
        <w:rPr>
          <w:sz w:val="24"/>
          <w:szCs w:val="24"/>
        </w:rPr>
        <w:t xml:space="preserve"> </w:t>
      </w:r>
      <w:proofErr w:type="spellStart"/>
      <w:r w:rsidRPr="00C242F9">
        <w:rPr>
          <w:sz w:val="24"/>
          <w:szCs w:val="24"/>
        </w:rPr>
        <w:t>viel</w:t>
      </w:r>
      <w:proofErr w:type="spellEnd"/>
      <w:r w:rsidRPr="00C242F9">
        <w:rPr>
          <w:sz w:val="24"/>
          <w:szCs w:val="24"/>
        </w:rPr>
        <w:t xml:space="preserve"> </w:t>
      </w:r>
      <w:proofErr w:type="spellStart"/>
      <w:r w:rsidRPr="00C242F9">
        <w:rPr>
          <w:sz w:val="24"/>
          <w:szCs w:val="24"/>
        </w:rPr>
        <w:t>mit</w:t>
      </w:r>
      <w:proofErr w:type="spellEnd"/>
      <w:r w:rsidRPr="00C242F9">
        <w:rPr>
          <w:sz w:val="24"/>
          <w:szCs w:val="24"/>
        </w:rPr>
        <w:t xml:space="preserve"> </w:t>
      </w:r>
      <w:proofErr w:type="spellStart"/>
      <w:r w:rsidRPr="00C242F9">
        <w:rPr>
          <w:sz w:val="24"/>
          <w:szCs w:val="24"/>
        </w:rPr>
        <w:t>dem</w:t>
      </w:r>
      <w:proofErr w:type="spellEnd"/>
      <w:r w:rsidRPr="00C242F9">
        <w:rPr>
          <w:sz w:val="24"/>
          <w:szCs w:val="24"/>
        </w:rPr>
        <w:t xml:space="preserve"> Internet </w:t>
      </w:r>
      <w:proofErr w:type="spellStart"/>
      <w:r w:rsidRPr="00C242F9">
        <w:rPr>
          <w:sz w:val="24"/>
          <w:szCs w:val="24"/>
        </w:rPr>
        <w:t>kommunikieren</w:t>
      </w:r>
      <w:proofErr w:type="spellEnd"/>
      <w:r w:rsidRPr="00C242F9">
        <w:rPr>
          <w:sz w:val="24"/>
          <w:szCs w:val="24"/>
        </w:rPr>
        <w:t>?</w:t>
      </w:r>
    </w:p>
    <w:p w:rsidR="00C242F9" w:rsidRPr="00C242F9" w:rsidRDefault="00C242F9" w:rsidP="00C242F9">
      <w:pPr>
        <w:pStyle w:val="ListParagraph"/>
        <w:numPr>
          <w:ilvl w:val="0"/>
          <w:numId w:val="7"/>
        </w:numPr>
        <w:spacing w:after="0" w:line="360" w:lineRule="auto"/>
        <w:ind w:left="714" w:hanging="357"/>
        <w:rPr>
          <w:sz w:val="24"/>
          <w:szCs w:val="24"/>
        </w:rPr>
      </w:pPr>
      <w:proofErr w:type="spellStart"/>
      <w:r w:rsidRPr="00C242F9">
        <w:rPr>
          <w:sz w:val="24"/>
          <w:szCs w:val="24"/>
        </w:rPr>
        <w:t>Spielt</w:t>
      </w:r>
      <w:proofErr w:type="spellEnd"/>
      <w:r w:rsidRPr="00C242F9">
        <w:rPr>
          <w:sz w:val="24"/>
          <w:szCs w:val="24"/>
        </w:rPr>
        <w:t xml:space="preserve"> </w:t>
      </w:r>
      <w:proofErr w:type="spellStart"/>
      <w:r w:rsidRPr="00C242F9">
        <w:rPr>
          <w:sz w:val="24"/>
          <w:szCs w:val="24"/>
        </w:rPr>
        <w:t>Technologie</w:t>
      </w:r>
      <w:proofErr w:type="spellEnd"/>
      <w:r w:rsidRPr="00C242F9">
        <w:rPr>
          <w:sz w:val="24"/>
          <w:szCs w:val="24"/>
        </w:rPr>
        <w:t xml:space="preserve"> </w:t>
      </w:r>
      <w:proofErr w:type="spellStart"/>
      <w:r w:rsidRPr="00C242F9">
        <w:rPr>
          <w:sz w:val="24"/>
          <w:szCs w:val="24"/>
        </w:rPr>
        <w:t>eine</w:t>
      </w:r>
      <w:proofErr w:type="spellEnd"/>
      <w:r w:rsidRPr="00C242F9">
        <w:rPr>
          <w:sz w:val="24"/>
          <w:szCs w:val="24"/>
        </w:rPr>
        <w:t xml:space="preserve"> </w:t>
      </w:r>
      <w:proofErr w:type="spellStart"/>
      <w:r w:rsidRPr="00C242F9">
        <w:rPr>
          <w:sz w:val="24"/>
          <w:szCs w:val="24"/>
        </w:rPr>
        <w:t>wichtige</w:t>
      </w:r>
      <w:proofErr w:type="spellEnd"/>
      <w:r w:rsidRPr="00C242F9">
        <w:rPr>
          <w:sz w:val="24"/>
          <w:szCs w:val="24"/>
        </w:rPr>
        <w:t xml:space="preserve"> Rolle in </w:t>
      </w:r>
      <w:proofErr w:type="spellStart"/>
      <w:r w:rsidRPr="00C242F9">
        <w:rPr>
          <w:sz w:val="24"/>
          <w:szCs w:val="24"/>
        </w:rPr>
        <w:t>unserer</w:t>
      </w:r>
      <w:proofErr w:type="spellEnd"/>
      <w:r w:rsidRPr="00C242F9">
        <w:rPr>
          <w:sz w:val="24"/>
          <w:szCs w:val="24"/>
        </w:rPr>
        <w:t xml:space="preserve"> </w:t>
      </w:r>
      <w:proofErr w:type="spellStart"/>
      <w:r w:rsidRPr="00C242F9">
        <w:rPr>
          <w:sz w:val="24"/>
          <w:szCs w:val="24"/>
        </w:rPr>
        <w:t>Gesellschaft</w:t>
      </w:r>
      <w:proofErr w:type="spellEnd"/>
      <w:r w:rsidRPr="00C242F9">
        <w:rPr>
          <w:sz w:val="24"/>
          <w:szCs w:val="24"/>
        </w:rPr>
        <w:t>?</w:t>
      </w:r>
    </w:p>
    <w:p w:rsidR="00C242F9" w:rsidRPr="00C242F9" w:rsidRDefault="00C242F9" w:rsidP="00C242F9">
      <w:pPr>
        <w:pStyle w:val="ListParagraph"/>
        <w:numPr>
          <w:ilvl w:val="0"/>
          <w:numId w:val="7"/>
        </w:numPr>
        <w:spacing w:after="0" w:line="360" w:lineRule="auto"/>
        <w:ind w:left="714" w:hanging="357"/>
        <w:rPr>
          <w:sz w:val="24"/>
          <w:szCs w:val="24"/>
        </w:rPr>
      </w:pPr>
      <w:r w:rsidRPr="00C242F9">
        <w:rPr>
          <w:sz w:val="24"/>
          <w:szCs w:val="24"/>
        </w:rPr>
        <w:t xml:space="preserve">Was </w:t>
      </w:r>
      <w:proofErr w:type="spellStart"/>
      <w:r w:rsidRPr="00C242F9">
        <w:rPr>
          <w:sz w:val="24"/>
          <w:szCs w:val="24"/>
        </w:rPr>
        <w:t>für</w:t>
      </w:r>
      <w:proofErr w:type="spellEnd"/>
      <w:r w:rsidRPr="00C242F9">
        <w:rPr>
          <w:sz w:val="24"/>
          <w:szCs w:val="24"/>
        </w:rPr>
        <w:t xml:space="preserve"> </w:t>
      </w:r>
      <w:proofErr w:type="spellStart"/>
      <w:r w:rsidRPr="00C242F9">
        <w:rPr>
          <w:sz w:val="24"/>
          <w:szCs w:val="24"/>
        </w:rPr>
        <w:t>eine</w:t>
      </w:r>
      <w:proofErr w:type="spellEnd"/>
      <w:r w:rsidRPr="00C242F9">
        <w:rPr>
          <w:sz w:val="24"/>
          <w:szCs w:val="24"/>
        </w:rPr>
        <w:t xml:space="preserve"> </w:t>
      </w:r>
      <w:proofErr w:type="spellStart"/>
      <w:r w:rsidRPr="00C242F9">
        <w:rPr>
          <w:sz w:val="24"/>
          <w:szCs w:val="24"/>
        </w:rPr>
        <w:t>Rlle</w:t>
      </w:r>
      <w:proofErr w:type="spellEnd"/>
      <w:r w:rsidRPr="00C242F9">
        <w:rPr>
          <w:sz w:val="24"/>
          <w:szCs w:val="24"/>
        </w:rPr>
        <w:t xml:space="preserve"> </w:t>
      </w:r>
      <w:proofErr w:type="spellStart"/>
      <w:r w:rsidRPr="00C242F9">
        <w:rPr>
          <w:sz w:val="24"/>
          <w:szCs w:val="24"/>
        </w:rPr>
        <w:t>spielt</w:t>
      </w:r>
      <w:proofErr w:type="spellEnd"/>
      <w:r w:rsidRPr="00C242F9">
        <w:rPr>
          <w:sz w:val="24"/>
          <w:szCs w:val="24"/>
        </w:rPr>
        <w:t xml:space="preserve"> </w:t>
      </w:r>
      <w:proofErr w:type="spellStart"/>
      <w:r w:rsidRPr="00C242F9">
        <w:rPr>
          <w:sz w:val="24"/>
          <w:szCs w:val="24"/>
        </w:rPr>
        <w:t>Technologie</w:t>
      </w:r>
      <w:proofErr w:type="spellEnd"/>
      <w:r w:rsidRPr="00C242F9">
        <w:rPr>
          <w:sz w:val="24"/>
          <w:szCs w:val="24"/>
        </w:rPr>
        <w:t xml:space="preserve"> in der “</w:t>
      </w:r>
      <w:proofErr w:type="spellStart"/>
      <w:r w:rsidRPr="00C242F9">
        <w:rPr>
          <w:sz w:val="24"/>
          <w:szCs w:val="24"/>
        </w:rPr>
        <w:t>Verkleinerung</w:t>
      </w:r>
      <w:proofErr w:type="spellEnd"/>
      <w:r w:rsidRPr="00C242F9">
        <w:rPr>
          <w:sz w:val="24"/>
          <w:szCs w:val="24"/>
        </w:rPr>
        <w:t xml:space="preserve">” </w:t>
      </w:r>
      <w:proofErr w:type="spellStart"/>
      <w:r w:rsidRPr="00C242F9">
        <w:rPr>
          <w:sz w:val="24"/>
          <w:szCs w:val="24"/>
        </w:rPr>
        <w:t>unserer</w:t>
      </w:r>
      <w:proofErr w:type="spellEnd"/>
      <w:r w:rsidRPr="00C242F9">
        <w:rPr>
          <w:sz w:val="24"/>
          <w:szCs w:val="24"/>
        </w:rPr>
        <w:t xml:space="preserve"> </w:t>
      </w:r>
      <w:proofErr w:type="spellStart"/>
      <w:r w:rsidRPr="00C242F9">
        <w:rPr>
          <w:sz w:val="24"/>
          <w:szCs w:val="24"/>
        </w:rPr>
        <w:t>Lebenswelt</w:t>
      </w:r>
      <w:proofErr w:type="spellEnd"/>
      <w:r w:rsidRPr="00C242F9">
        <w:rPr>
          <w:sz w:val="24"/>
          <w:szCs w:val="24"/>
        </w:rPr>
        <w:t>?</w:t>
      </w:r>
    </w:p>
    <w:p w:rsidR="00C242F9" w:rsidRPr="00C242F9" w:rsidRDefault="00C242F9" w:rsidP="00C242F9">
      <w:pPr>
        <w:pStyle w:val="ListParagraph"/>
        <w:numPr>
          <w:ilvl w:val="0"/>
          <w:numId w:val="7"/>
        </w:numPr>
        <w:spacing w:after="0" w:line="360" w:lineRule="auto"/>
        <w:ind w:left="714" w:hanging="357"/>
        <w:rPr>
          <w:sz w:val="24"/>
          <w:szCs w:val="24"/>
        </w:rPr>
      </w:pPr>
      <w:proofErr w:type="spellStart"/>
      <w:r w:rsidRPr="00C242F9">
        <w:rPr>
          <w:sz w:val="24"/>
          <w:szCs w:val="24"/>
        </w:rPr>
        <w:t>Wie</w:t>
      </w:r>
      <w:proofErr w:type="spellEnd"/>
      <w:r w:rsidRPr="00C242F9">
        <w:rPr>
          <w:sz w:val="24"/>
          <w:szCs w:val="24"/>
        </w:rPr>
        <w:t xml:space="preserve"> hat das Internet </w:t>
      </w:r>
      <w:proofErr w:type="spellStart"/>
      <w:r w:rsidRPr="00C242F9">
        <w:rPr>
          <w:sz w:val="24"/>
          <w:szCs w:val="24"/>
        </w:rPr>
        <w:t>unsere</w:t>
      </w:r>
      <w:proofErr w:type="spellEnd"/>
      <w:r w:rsidRPr="00C242F9">
        <w:rPr>
          <w:sz w:val="24"/>
          <w:szCs w:val="24"/>
        </w:rPr>
        <w:t xml:space="preserve"> Welt </w:t>
      </w:r>
      <w:proofErr w:type="spellStart"/>
      <w:r w:rsidRPr="00C242F9">
        <w:rPr>
          <w:sz w:val="24"/>
          <w:szCs w:val="24"/>
        </w:rPr>
        <w:t>verändert</w:t>
      </w:r>
      <w:proofErr w:type="spellEnd"/>
      <w:r w:rsidRPr="00C242F9">
        <w:rPr>
          <w:sz w:val="24"/>
          <w:szCs w:val="24"/>
        </w:rPr>
        <w:t>?</w:t>
      </w:r>
    </w:p>
    <w:p w:rsidR="00445D96" w:rsidRPr="00C242F9" w:rsidRDefault="00445D96"/>
    <w:sectPr w:rsidR="00445D96" w:rsidRPr="00C242F9" w:rsidSect="00445D9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B0" w:rsidRDefault="007D23B0" w:rsidP="00724147">
      <w:pPr>
        <w:spacing w:after="0" w:line="240" w:lineRule="auto"/>
      </w:pPr>
      <w:r>
        <w:separator/>
      </w:r>
    </w:p>
  </w:endnote>
  <w:endnote w:type="continuationSeparator" w:id="0">
    <w:p w:rsidR="007D23B0" w:rsidRDefault="007D23B0" w:rsidP="0072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413042"/>
      <w:docPartObj>
        <w:docPartGallery w:val="Page Numbers (Bottom of Page)"/>
        <w:docPartUnique/>
      </w:docPartObj>
    </w:sdtPr>
    <w:sdtEndPr>
      <w:rPr>
        <w:noProof/>
      </w:rPr>
    </w:sdtEndPr>
    <w:sdtContent>
      <w:p w:rsidR="00724147" w:rsidRDefault="007241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24147" w:rsidRDefault="00724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B0" w:rsidRDefault="007D23B0" w:rsidP="00724147">
      <w:pPr>
        <w:spacing w:after="0" w:line="240" w:lineRule="auto"/>
      </w:pPr>
      <w:r>
        <w:separator/>
      </w:r>
    </w:p>
  </w:footnote>
  <w:footnote w:type="continuationSeparator" w:id="0">
    <w:p w:rsidR="007D23B0" w:rsidRDefault="007D23B0" w:rsidP="00724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13D07"/>
    <w:multiLevelType w:val="hybridMultilevel"/>
    <w:tmpl w:val="FAD0A5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3059C"/>
    <w:multiLevelType w:val="hybridMultilevel"/>
    <w:tmpl w:val="B5CAA3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3348B"/>
    <w:multiLevelType w:val="hybridMultilevel"/>
    <w:tmpl w:val="E5C08E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50687D"/>
    <w:multiLevelType w:val="hybridMultilevel"/>
    <w:tmpl w:val="B88A2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2987E9A"/>
    <w:multiLevelType w:val="hybridMultilevel"/>
    <w:tmpl w:val="7D103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92CDE"/>
    <w:multiLevelType w:val="hybridMultilevel"/>
    <w:tmpl w:val="EE609C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1"/>
    <w:rsid w:val="000D0A01"/>
    <w:rsid w:val="001D78A5"/>
    <w:rsid w:val="003478B8"/>
    <w:rsid w:val="003E01D3"/>
    <w:rsid w:val="00445D96"/>
    <w:rsid w:val="00724147"/>
    <w:rsid w:val="007D23B0"/>
    <w:rsid w:val="008E2509"/>
    <w:rsid w:val="00960E60"/>
    <w:rsid w:val="00BC4E1A"/>
    <w:rsid w:val="00BF7B15"/>
    <w:rsid w:val="00C242F9"/>
    <w:rsid w:val="00DB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02F705C-7E77-42F6-97E1-8D9C3DC6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A01"/>
    <w:pPr>
      <w:spacing w:after="120" w:line="264" w:lineRule="auto"/>
    </w:pPr>
    <w:rPr>
      <w:rFonts w:ascii="Calibri" w:hAnsi="Calibri"/>
      <w:sz w:val="22"/>
      <w:szCs w:val="22"/>
      <w:lang w:val="en-AU"/>
    </w:rPr>
  </w:style>
  <w:style w:type="paragraph" w:styleId="Heading2">
    <w:name w:val="heading 2"/>
    <w:basedOn w:val="Normal"/>
    <w:next w:val="Normal"/>
    <w:link w:val="Heading2Char"/>
    <w:uiPriority w:val="9"/>
    <w:unhideWhenUsed/>
    <w:qFormat/>
    <w:rsid w:val="000D0A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0D0A01"/>
    <w:pPr>
      <w:spacing w:before="240" w:after="60"/>
      <w:outlineLvl w:val="2"/>
    </w:pPr>
    <w:rPr>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A01"/>
    <w:rPr>
      <w:rFonts w:asciiTheme="majorHAnsi" w:eastAsiaTheme="majorEastAsia" w:hAnsiTheme="majorHAnsi" w:cstheme="majorBidi"/>
      <w:b/>
      <w:bCs/>
      <w:color w:val="595959" w:themeColor="text1" w:themeTint="A6"/>
      <w:sz w:val="32"/>
      <w:szCs w:val="26"/>
      <w:lang w:val="en-AU"/>
    </w:rPr>
  </w:style>
  <w:style w:type="character" w:customStyle="1" w:styleId="Heading3Char">
    <w:name w:val="Heading 3 Char"/>
    <w:basedOn w:val="DefaultParagraphFont"/>
    <w:link w:val="Heading3"/>
    <w:uiPriority w:val="9"/>
    <w:rsid w:val="000D0A01"/>
    <w:rPr>
      <w:rFonts w:ascii="Calibri" w:hAnsi="Calibri"/>
      <w:b/>
      <w:bCs/>
      <w:color w:val="595959" w:themeColor="text1" w:themeTint="A6"/>
      <w:sz w:val="26"/>
      <w:szCs w:val="26"/>
      <w:lang w:val="en-AU"/>
    </w:rPr>
  </w:style>
  <w:style w:type="table" w:styleId="TableGrid">
    <w:name w:val="Table Grid"/>
    <w:basedOn w:val="TableNormal"/>
    <w:uiPriority w:val="59"/>
    <w:rsid w:val="000D0A01"/>
    <w:rPr>
      <w:rFonts w:ascii="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0D0A01"/>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D0A01"/>
    <w:rPr>
      <w:rFonts w:ascii="Calibri" w:eastAsiaTheme="minorHAnsi" w:hAnsi="Calibri" w:cs="Calibri"/>
      <w:sz w:val="22"/>
      <w:szCs w:val="22"/>
      <w:lang w:val="en-AU" w:eastAsia="en-AU"/>
    </w:rPr>
  </w:style>
  <w:style w:type="paragraph" w:customStyle="1" w:styleId="ListItem">
    <w:name w:val="List Item"/>
    <w:basedOn w:val="Paragraph"/>
    <w:link w:val="ListItemChar"/>
    <w:qFormat/>
    <w:rsid w:val="000D0A01"/>
    <w:pPr>
      <w:numPr>
        <w:numId w:val="1"/>
      </w:numPr>
    </w:pPr>
    <w:rPr>
      <w:iCs/>
    </w:rPr>
  </w:style>
  <w:style w:type="character" w:customStyle="1" w:styleId="ListItemChar">
    <w:name w:val="List Item Char"/>
    <w:basedOn w:val="DefaultParagraphFont"/>
    <w:link w:val="ListItem"/>
    <w:rsid w:val="000D0A01"/>
    <w:rPr>
      <w:rFonts w:ascii="Calibri" w:eastAsiaTheme="minorHAnsi" w:hAnsi="Calibri" w:cs="Calibri"/>
      <w:iCs/>
      <w:sz w:val="22"/>
      <w:szCs w:val="22"/>
      <w:lang w:val="en-AU" w:eastAsia="en-AU"/>
    </w:rPr>
  </w:style>
  <w:style w:type="paragraph" w:styleId="ListParagraph">
    <w:name w:val="List Paragraph"/>
    <w:basedOn w:val="Normal"/>
    <w:uiPriority w:val="34"/>
    <w:qFormat/>
    <w:rsid w:val="000D0A01"/>
    <w:pPr>
      <w:ind w:left="720"/>
      <w:contextualSpacing/>
    </w:pPr>
  </w:style>
  <w:style w:type="paragraph" w:styleId="Header">
    <w:name w:val="header"/>
    <w:basedOn w:val="Normal"/>
    <w:link w:val="HeaderChar"/>
    <w:uiPriority w:val="99"/>
    <w:unhideWhenUsed/>
    <w:rsid w:val="00724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47"/>
    <w:rPr>
      <w:rFonts w:ascii="Calibri" w:hAnsi="Calibri"/>
      <w:sz w:val="22"/>
      <w:szCs w:val="22"/>
      <w:lang w:val="en-AU"/>
    </w:rPr>
  </w:style>
  <w:style w:type="paragraph" w:styleId="Footer">
    <w:name w:val="footer"/>
    <w:basedOn w:val="Normal"/>
    <w:link w:val="FooterChar"/>
    <w:uiPriority w:val="99"/>
    <w:unhideWhenUsed/>
    <w:rsid w:val="00724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47"/>
    <w:rPr>
      <w:rFonts w:ascii="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Reitzenstein</dc:creator>
  <cp:keywords/>
  <dc:description/>
  <cp:lastModifiedBy>Kate Reitzenstein</cp:lastModifiedBy>
  <cp:revision>4</cp:revision>
  <dcterms:created xsi:type="dcterms:W3CDTF">2014-11-24T01:43:00Z</dcterms:created>
  <dcterms:modified xsi:type="dcterms:W3CDTF">2014-11-24T03:21:00Z</dcterms:modified>
</cp:coreProperties>
</file>