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E559" w14:textId="1B60C733" w:rsidR="008D1C6D" w:rsidRDefault="008D1C6D" w:rsidP="00525A67">
      <w:pPr>
        <w:jc w:val="center"/>
      </w:pPr>
      <w:r>
        <w:rPr>
          <w:noProof/>
        </w:rPr>
        <w:drawing>
          <wp:inline distT="0" distB="0" distL="0" distR="0" wp14:anchorId="2BFBDFF1" wp14:editId="2E73C15A">
            <wp:extent cx="1028700" cy="431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cept_FINAL-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204" cy="44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A22D" w14:textId="77777777" w:rsidR="00605F56" w:rsidRDefault="00605F56" w:rsidP="00525A67">
      <w:pPr>
        <w:jc w:val="center"/>
      </w:pPr>
    </w:p>
    <w:p w14:paraId="7D1E2E42" w14:textId="12FA5296" w:rsidR="00B52DCF" w:rsidRDefault="00B52DCF" w:rsidP="00525A67">
      <w:pPr>
        <w:jc w:val="center"/>
      </w:pPr>
      <w:r w:rsidRPr="00B52DCF">
        <w:rPr>
          <w:noProof/>
          <w:color w:val="4472C4"/>
        </w:rPr>
        <w:drawing>
          <wp:inline distT="0" distB="0" distL="0" distR="0" wp14:anchorId="283F0B73" wp14:editId="15A71525">
            <wp:extent cx="2943225" cy="1963019"/>
            <wp:effectExtent l="0" t="0" r="0" b="0"/>
            <wp:docPr id="3" name="Picture 3" descr="A group of people sitting at a table with a board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t a table with a board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29" cy="196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EF737" w14:textId="77777777" w:rsidR="008D1C6D" w:rsidRDefault="008D1C6D" w:rsidP="009235CC"/>
    <w:p w14:paraId="0B07263A" w14:textId="0CCB6BF5" w:rsidR="009235CC" w:rsidRPr="008D1C6D" w:rsidRDefault="009235CC" w:rsidP="008D1C6D">
      <w:pPr>
        <w:jc w:val="center"/>
        <w:rPr>
          <w:rFonts w:ascii="Open Sans" w:hAnsi="Open Sans" w:cstheme="minorBidi"/>
          <w:b/>
          <w:bCs/>
          <w:sz w:val="28"/>
          <w:szCs w:val="28"/>
        </w:rPr>
      </w:pPr>
      <w:r w:rsidRPr="008D1C6D">
        <w:rPr>
          <w:rFonts w:ascii="Open Sans" w:hAnsi="Open Sans" w:cstheme="minorBidi"/>
          <w:b/>
          <w:bCs/>
          <w:sz w:val="28"/>
          <w:szCs w:val="28"/>
        </w:rPr>
        <w:t>Brightpath Community PL</w:t>
      </w:r>
      <w:r w:rsidR="002C6E5F">
        <w:rPr>
          <w:rFonts w:ascii="Open Sans" w:hAnsi="Open Sans" w:cstheme="minorBidi"/>
          <w:b/>
          <w:bCs/>
          <w:sz w:val="28"/>
          <w:szCs w:val="28"/>
        </w:rPr>
        <w:t xml:space="preserve"> Event</w:t>
      </w:r>
      <w:r w:rsidR="00525A67">
        <w:rPr>
          <w:rFonts w:ascii="Open Sans" w:hAnsi="Open Sans" w:cstheme="minorBidi"/>
          <w:b/>
          <w:bCs/>
          <w:sz w:val="28"/>
          <w:szCs w:val="28"/>
        </w:rPr>
        <w:t xml:space="preserve"> </w:t>
      </w:r>
    </w:p>
    <w:p w14:paraId="2C522EE0" w14:textId="77777777" w:rsidR="009235CC" w:rsidRDefault="009235CC" w:rsidP="009235CC"/>
    <w:p w14:paraId="5AB4F3D8" w14:textId="4E0513B3" w:rsidR="00F35A00" w:rsidRDefault="009235CC" w:rsidP="009235CC">
      <w:pPr>
        <w:rPr>
          <w:sz w:val="24"/>
          <w:szCs w:val="24"/>
        </w:rPr>
      </w:pPr>
      <w:r w:rsidRPr="00FF3AB3">
        <w:rPr>
          <w:sz w:val="24"/>
          <w:szCs w:val="24"/>
        </w:rPr>
        <w:t xml:space="preserve">More schools are </w:t>
      </w:r>
      <w:r w:rsidR="001D193C">
        <w:rPr>
          <w:sz w:val="24"/>
          <w:szCs w:val="24"/>
        </w:rPr>
        <w:t>using</w:t>
      </w:r>
      <w:r w:rsidRPr="00FF3AB3">
        <w:rPr>
          <w:sz w:val="24"/>
          <w:szCs w:val="24"/>
        </w:rPr>
        <w:t xml:space="preserve"> </w:t>
      </w:r>
      <w:r w:rsidRPr="00FF3AB3">
        <w:rPr>
          <w:i/>
          <w:iCs/>
          <w:sz w:val="24"/>
          <w:szCs w:val="24"/>
        </w:rPr>
        <w:t>Brightpath</w:t>
      </w:r>
      <w:r w:rsidRPr="00FF3AB3">
        <w:rPr>
          <w:sz w:val="24"/>
          <w:szCs w:val="24"/>
        </w:rPr>
        <w:t xml:space="preserve"> more often and there is much that we are learning from each other. </w:t>
      </w:r>
      <w:r w:rsidR="00A92A10" w:rsidRPr="00FF3AB3">
        <w:rPr>
          <w:sz w:val="24"/>
          <w:szCs w:val="24"/>
        </w:rPr>
        <w:t>From time to time</w:t>
      </w:r>
      <w:r w:rsidR="005F4D2F" w:rsidRPr="00FF3AB3">
        <w:rPr>
          <w:sz w:val="24"/>
          <w:szCs w:val="24"/>
        </w:rPr>
        <w:t>,</w:t>
      </w:r>
      <w:r w:rsidR="00A92A10" w:rsidRPr="00FF3AB3">
        <w:rPr>
          <w:sz w:val="24"/>
          <w:szCs w:val="24"/>
        </w:rPr>
        <w:t xml:space="preserve"> we organise </w:t>
      </w:r>
      <w:r w:rsidR="007A5CA6">
        <w:rPr>
          <w:sz w:val="24"/>
          <w:szCs w:val="24"/>
        </w:rPr>
        <w:t xml:space="preserve">a </w:t>
      </w:r>
      <w:r w:rsidR="00A92A10" w:rsidRPr="00FF3AB3">
        <w:rPr>
          <w:sz w:val="24"/>
          <w:szCs w:val="24"/>
        </w:rPr>
        <w:t xml:space="preserve">community PL </w:t>
      </w:r>
      <w:r w:rsidR="0040449E" w:rsidRPr="00FF3AB3">
        <w:rPr>
          <w:sz w:val="24"/>
          <w:szCs w:val="24"/>
        </w:rPr>
        <w:t>to</w:t>
      </w:r>
      <w:r w:rsidR="00D214FC" w:rsidRPr="00FF3AB3">
        <w:rPr>
          <w:sz w:val="24"/>
          <w:szCs w:val="24"/>
        </w:rPr>
        <w:t xml:space="preserve"> bring schools together to share their experiences, </w:t>
      </w:r>
      <w:proofErr w:type="gramStart"/>
      <w:r w:rsidR="00D214FC" w:rsidRPr="00FF3AB3">
        <w:rPr>
          <w:sz w:val="24"/>
          <w:szCs w:val="24"/>
        </w:rPr>
        <w:t>insights</w:t>
      </w:r>
      <w:proofErr w:type="gramEnd"/>
      <w:r w:rsidR="00D214FC" w:rsidRPr="00FF3AB3">
        <w:rPr>
          <w:sz w:val="24"/>
          <w:szCs w:val="24"/>
        </w:rPr>
        <w:t xml:space="preserve"> and advice</w:t>
      </w:r>
      <w:r w:rsidR="00A92A10" w:rsidRPr="00FF3AB3">
        <w:rPr>
          <w:sz w:val="24"/>
          <w:szCs w:val="24"/>
        </w:rPr>
        <w:t>.</w:t>
      </w:r>
      <w:r w:rsidR="00D214FC" w:rsidRPr="00FF3AB3">
        <w:rPr>
          <w:sz w:val="24"/>
          <w:szCs w:val="24"/>
        </w:rPr>
        <w:t xml:space="preserve"> </w:t>
      </w:r>
    </w:p>
    <w:p w14:paraId="5F766B08" w14:textId="77777777" w:rsidR="00F35A00" w:rsidRDefault="00F35A00" w:rsidP="00F35A00">
      <w:pPr>
        <w:jc w:val="center"/>
        <w:rPr>
          <w:sz w:val="24"/>
          <w:szCs w:val="24"/>
        </w:rPr>
      </w:pPr>
    </w:p>
    <w:p w14:paraId="1BFAF75C" w14:textId="3BDB474D" w:rsidR="00A92A10" w:rsidRPr="00FF3AB3" w:rsidRDefault="00A92A10" w:rsidP="00F35A00">
      <w:pPr>
        <w:jc w:val="center"/>
        <w:rPr>
          <w:sz w:val="24"/>
          <w:szCs w:val="24"/>
        </w:rPr>
      </w:pPr>
      <w:r w:rsidRPr="00FF3AB3">
        <w:rPr>
          <w:sz w:val="24"/>
          <w:szCs w:val="24"/>
        </w:rPr>
        <w:t xml:space="preserve">We have a </w:t>
      </w:r>
      <w:r w:rsidR="0043116A">
        <w:rPr>
          <w:sz w:val="24"/>
          <w:szCs w:val="24"/>
        </w:rPr>
        <w:t>wonderful</w:t>
      </w:r>
      <w:r w:rsidR="00605F56">
        <w:rPr>
          <w:sz w:val="24"/>
          <w:szCs w:val="24"/>
        </w:rPr>
        <w:t xml:space="preserve">, diverse </w:t>
      </w:r>
      <w:r w:rsidR="00F35A00">
        <w:rPr>
          <w:sz w:val="24"/>
          <w:szCs w:val="24"/>
        </w:rPr>
        <w:t>session</w:t>
      </w:r>
      <w:r w:rsidRPr="00FF3AB3">
        <w:rPr>
          <w:sz w:val="24"/>
          <w:szCs w:val="24"/>
        </w:rPr>
        <w:t xml:space="preserve"> organised for the </w:t>
      </w:r>
      <w:r w:rsidR="00625E1D">
        <w:rPr>
          <w:sz w:val="24"/>
          <w:szCs w:val="24"/>
        </w:rPr>
        <w:t>31 March</w:t>
      </w:r>
      <w:r w:rsidRPr="00FF3AB3">
        <w:rPr>
          <w:sz w:val="24"/>
          <w:szCs w:val="24"/>
        </w:rPr>
        <w:t>.</w:t>
      </w:r>
    </w:p>
    <w:p w14:paraId="4D740599" w14:textId="77078B01" w:rsidR="00A92A10" w:rsidRPr="00FF3AB3" w:rsidRDefault="00A92A10" w:rsidP="009235CC">
      <w:pPr>
        <w:rPr>
          <w:sz w:val="24"/>
          <w:szCs w:val="24"/>
        </w:rPr>
      </w:pPr>
    </w:p>
    <w:p w14:paraId="225CC15B" w14:textId="185F4FC9" w:rsidR="007F4A87" w:rsidRDefault="00A92A10" w:rsidP="00761E00">
      <w:pPr>
        <w:jc w:val="center"/>
        <w:rPr>
          <w:b/>
          <w:bCs/>
          <w:sz w:val="24"/>
          <w:szCs w:val="24"/>
        </w:rPr>
      </w:pPr>
      <w:r w:rsidRPr="00FF3AB3">
        <w:rPr>
          <w:b/>
          <w:bCs/>
          <w:sz w:val="24"/>
          <w:szCs w:val="24"/>
        </w:rPr>
        <w:t>Reflecting on our school’s approach to implem</w:t>
      </w:r>
      <w:r w:rsidR="00135543" w:rsidRPr="00FF3AB3">
        <w:rPr>
          <w:b/>
          <w:bCs/>
          <w:sz w:val="24"/>
          <w:szCs w:val="24"/>
        </w:rPr>
        <w:t>enting</w:t>
      </w:r>
      <w:r w:rsidRPr="00FF3AB3">
        <w:rPr>
          <w:b/>
          <w:bCs/>
          <w:sz w:val="24"/>
          <w:szCs w:val="24"/>
        </w:rPr>
        <w:t xml:space="preserve"> Brightpath</w:t>
      </w:r>
    </w:p>
    <w:p w14:paraId="1B84A0FF" w14:textId="77777777" w:rsidR="00761E00" w:rsidRPr="00FF3AB3" w:rsidRDefault="00761E00" w:rsidP="00761E00">
      <w:pPr>
        <w:jc w:val="center"/>
        <w:rPr>
          <w:sz w:val="24"/>
          <w:szCs w:val="24"/>
        </w:rPr>
      </w:pPr>
    </w:p>
    <w:p w14:paraId="2272B01F" w14:textId="4D88E8FF" w:rsidR="00A92A10" w:rsidRPr="00FF3AB3" w:rsidRDefault="00761E00" w:rsidP="007F4A87">
      <w:pPr>
        <w:rPr>
          <w:sz w:val="24"/>
          <w:szCs w:val="24"/>
        </w:rPr>
      </w:pPr>
      <w:r>
        <w:rPr>
          <w:sz w:val="24"/>
          <w:szCs w:val="24"/>
        </w:rPr>
        <w:t>Join us as p</w:t>
      </w:r>
      <w:r w:rsidR="007F3A95" w:rsidRPr="00FF3AB3">
        <w:rPr>
          <w:sz w:val="24"/>
          <w:szCs w:val="24"/>
        </w:rPr>
        <w:t xml:space="preserve">rincipals, </w:t>
      </w:r>
      <w:r>
        <w:rPr>
          <w:sz w:val="24"/>
          <w:szCs w:val="24"/>
        </w:rPr>
        <w:t>c</w:t>
      </w:r>
      <w:r w:rsidR="007F3A95" w:rsidRPr="00FF3AB3">
        <w:rPr>
          <w:sz w:val="24"/>
          <w:szCs w:val="24"/>
        </w:rPr>
        <w:t xml:space="preserve">urriculum leaders and teachers </w:t>
      </w:r>
      <w:r>
        <w:rPr>
          <w:sz w:val="24"/>
          <w:szCs w:val="24"/>
        </w:rPr>
        <w:t>share their</w:t>
      </w:r>
      <w:r w:rsidR="00C607CB" w:rsidRPr="00FF3AB3">
        <w:rPr>
          <w:sz w:val="24"/>
          <w:szCs w:val="24"/>
        </w:rPr>
        <w:t xml:space="preserve"> successes, </w:t>
      </w:r>
      <w:proofErr w:type="gramStart"/>
      <w:r w:rsidR="00C607CB" w:rsidRPr="00FF3AB3">
        <w:rPr>
          <w:sz w:val="24"/>
          <w:szCs w:val="24"/>
        </w:rPr>
        <w:t>failure</w:t>
      </w:r>
      <w:r>
        <w:rPr>
          <w:sz w:val="24"/>
          <w:szCs w:val="24"/>
        </w:rPr>
        <w:t>s</w:t>
      </w:r>
      <w:proofErr w:type="gramEnd"/>
      <w:r w:rsidR="00C607CB" w:rsidRPr="00FF3AB3">
        <w:rPr>
          <w:sz w:val="24"/>
          <w:szCs w:val="24"/>
        </w:rPr>
        <w:t xml:space="preserve"> and tips</w:t>
      </w:r>
      <w:r w:rsidR="007F3A95" w:rsidRPr="00FF3AB3">
        <w:rPr>
          <w:sz w:val="24"/>
          <w:szCs w:val="24"/>
        </w:rPr>
        <w:t xml:space="preserve">. </w:t>
      </w:r>
    </w:p>
    <w:p w14:paraId="6ED11FE7" w14:textId="4C8C92F9" w:rsidR="00A92A10" w:rsidRPr="00FF3AB3" w:rsidRDefault="00A92A10" w:rsidP="007F4A87">
      <w:pPr>
        <w:rPr>
          <w:sz w:val="24"/>
          <w:szCs w:val="24"/>
        </w:rPr>
      </w:pPr>
    </w:p>
    <w:p w14:paraId="796EEC22" w14:textId="4F124997" w:rsidR="007C205E" w:rsidRPr="00F35A00" w:rsidRDefault="00135543" w:rsidP="00625E1D">
      <w:pPr>
        <w:jc w:val="center"/>
        <w:rPr>
          <w:b/>
          <w:bCs/>
          <w:sz w:val="24"/>
          <w:szCs w:val="24"/>
        </w:rPr>
      </w:pPr>
      <w:r w:rsidRPr="00F35A00">
        <w:rPr>
          <w:b/>
          <w:bCs/>
          <w:sz w:val="24"/>
          <w:szCs w:val="24"/>
        </w:rPr>
        <w:t>Presenters:</w:t>
      </w:r>
    </w:p>
    <w:p w14:paraId="0B9DF5F5" w14:textId="77777777" w:rsidR="00F35A00" w:rsidRPr="00EB0246" w:rsidRDefault="00F35A00" w:rsidP="00403F22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4678"/>
      </w:tblGrid>
      <w:tr w:rsidR="00625E1D" w:rsidRPr="00525A67" w14:paraId="07BE3A53" w14:textId="77777777" w:rsidTr="00252F77">
        <w:trPr>
          <w:jc w:val="center"/>
        </w:trPr>
        <w:tc>
          <w:tcPr>
            <w:tcW w:w="3551" w:type="dxa"/>
          </w:tcPr>
          <w:p w14:paraId="0A95CBC2" w14:textId="77777777" w:rsidR="00625E1D" w:rsidRPr="00525A67" w:rsidRDefault="00625E1D" w:rsidP="00252F77">
            <w:pPr>
              <w:rPr>
                <w:i/>
                <w:iCs/>
                <w:sz w:val="24"/>
                <w:szCs w:val="24"/>
              </w:rPr>
            </w:pPr>
            <w:r w:rsidRPr="00525A67">
              <w:rPr>
                <w:i/>
                <w:iCs/>
                <w:sz w:val="24"/>
                <w:szCs w:val="24"/>
              </w:rPr>
              <w:t>Tammy Paterson</w:t>
            </w:r>
          </w:p>
        </w:tc>
        <w:tc>
          <w:tcPr>
            <w:tcW w:w="4678" w:type="dxa"/>
          </w:tcPr>
          <w:p w14:paraId="2FB682A1" w14:textId="77777777" w:rsidR="00625E1D" w:rsidRPr="00525A67" w:rsidRDefault="00625E1D" w:rsidP="00252F77">
            <w:pPr>
              <w:rPr>
                <w:i/>
                <w:iCs/>
                <w:sz w:val="24"/>
                <w:szCs w:val="24"/>
              </w:rPr>
            </w:pPr>
            <w:r w:rsidRPr="00525A67">
              <w:rPr>
                <w:i/>
                <w:iCs/>
                <w:sz w:val="24"/>
                <w:szCs w:val="24"/>
                <w:lang w:eastAsia="en-AU"/>
              </w:rPr>
              <w:t>Knox Grammar School, NSW</w:t>
            </w:r>
          </w:p>
        </w:tc>
      </w:tr>
      <w:tr w:rsidR="00625E1D" w:rsidRPr="00525A67" w14:paraId="2EDAF177" w14:textId="77777777" w:rsidTr="00252F77">
        <w:trPr>
          <w:jc w:val="center"/>
        </w:trPr>
        <w:tc>
          <w:tcPr>
            <w:tcW w:w="3551" w:type="dxa"/>
          </w:tcPr>
          <w:p w14:paraId="27D041D8" w14:textId="77777777" w:rsidR="00625E1D" w:rsidRPr="00525A67" w:rsidRDefault="00625E1D" w:rsidP="00252F77">
            <w:pPr>
              <w:rPr>
                <w:i/>
                <w:iCs/>
                <w:sz w:val="24"/>
                <w:szCs w:val="24"/>
              </w:rPr>
            </w:pPr>
            <w:r w:rsidRPr="00525A67">
              <w:rPr>
                <w:i/>
                <w:iCs/>
                <w:sz w:val="24"/>
                <w:szCs w:val="24"/>
              </w:rPr>
              <w:t xml:space="preserve">Samantha </w:t>
            </w:r>
            <w:proofErr w:type="spellStart"/>
            <w:r w:rsidRPr="00525A67">
              <w:rPr>
                <w:i/>
                <w:iCs/>
                <w:sz w:val="24"/>
                <w:szCs w:val="24"/>
              </w:rPr>
              <w:t>Turrell</w:t>
            </w:r>
            <w:proofErr w:type="spellEnd"/>
          </w:p>
        </w:tc>
        <w:tc>
          <w:tcPr>
            <w:tcW w:w="4678" w:type="dxa"/>
          </w:tcPr>
          <w:p w14:paraId="7B7ABE14" w14:textId="77777777" w:rsidR="00625E1D" w:rsidRPr="00525A67" w:rsidRDefault="00625E1D" w:rsidP="00252F77">
            <w:pPr>
              <w:rPr>
                <w:i/>
                <w:iCs/>
                <w:sz w:val="24"/>
                <w:szCs w:val="24"/>
              </w:rPr>
            </w:pPr>
            <w:r w:rsidRPr="00525A67">
              <w:rPr>
                <w:i/>
                <w:iCs/>
                <w:sz w:val="24"/>
                <w:szCs w:val="24"/>
              </w:rPr>
              <w:t>Spring Hill Primary School, WA</w:t>
            </w:r>
          </w:p>
        </w:tc>
      </w:tr>
      <w:tr w:rsidR="00625E1D" w:rsidRPr="00525A67" w14:paraId="0E0A70CF" w14:textId="77777777" w:rsidTr="00252F77">
        <w:trPr>
          <w:jc w:val="center"/>
        </w:trPr>
        <w:tc>
          <w:tcPr>
            <w:tcW w:w="3551" w:type="dxa"/>
          </w:tcPr>
          <w:p w14:paraId="206E20CC" w14:textId="77777777" w:rsidR="00625E1D" w:rsidRPr="00525A67" w:rsidRDefault="00625E1D" w:rsidP="00252F77">
            <w:pPr>
              <w:rPr>
                <w:i/>
                <w:iCs/>
                <w:sz w:val="24"/>
                <w:szCs w:val="24"/>
              </w:rPr>
            </w:pPr>
            <w:r w:rsidRPr="00525A67">
              <w:rPr>
                <w:i/>
                <w:iCs/>
                <w:sz w:val="24"/>
                <w:szCs w:val="24"/>
              </w:rPr>
              <w:t>Christine Pitman</w:t>
            </w:r>
          </w:p>
        </w:tc>
        <w:tc>
          <w:tcPr>
            <w:tcW w:w="4678" w:type="dxa"/>
          </w:tcPr>
          <w:p w14:paraId="3BECFF49" w14:textId="77777777" w:rsidR="00625E1D" w:rsidRPr="00525A67" w:rsidRDefault="00625E1D" w:rsidP="00252F77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525A67">
              <w:rPr>
                <w:i/>
                <w:iCs/>
                <w:sz w:val="24"/>
                <w:szCs w:val="24"/>
              </w:rPr>
              <w:t>Salvado</w:t>
            </w:r>
            <w:proofErr w:type="spellEnd"/>
            <w:r w:rsidRPr="00525A67">
              <w:rPr>
                <w:i/>
                <w:iCs/>
                <w:sz w:val="24"/>
                <w:szCs w:val="24"/>
              </w:rPr>
              <w:t xml:space="preserve"> Catholic College, WA</w:t>
            </w:r>
          </w:p>
        </w:tc>
      </w:tr>
    </w:tbl>
    <w:p w14:paraId="31854617" w14:textId="77777777" w:rsidR="00B23557" w:rsidRPr="00525A67" w:rsidRDefault="00B23557" w:rsidP="005F4D2F">
      <w:pPr>
        <w:spacing w:line="360" w:lineRule="auto"/>
        <w:rPr>
          <w:i/>
          <w:iCs/>
          <w:sz w:val="24"/>
          <w:szCs w:val="24"/>
        </w:rPr>
      </w:pPr>
    </w:p>
    <w:p w14:paraId="43B7AED0" w14:textId="5C41B90F" w:rsidR="009235CC" w:rsidRDefault="007F4A87" w:rsidP="005F4D2F">
      <w:pPr>
        <w:spacing w:line="360" w:lineRule="auto"/>
      </w:pPr>
      <w:r>
        <w:t xml:space="preserve">And much more… </w:t>
      </w:r>
      <w:r w:rsidR="009235CC">
        <w:t>There will be plenty of time for questions and discussion.</w:t>
      </w:r>
    </w:p>
    <w:p w14:paraId="1983273E" w14:textId="34104E70" w:rsidR="009235CC" w:rsidRDefault="007C205E" w:rsidP="005F4D2F">
      <w:pPr>
        <w:spacing w:line="360" w:lineRule="auto"/>
      </w:pPr>
      <w:r>
        <w:t>So</w:t>
      </w:r>
      <w:r w:rsidR="009235CC">
        <w:t xml:space="preserve"> come along and get tips and advice that will help you in your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586"/>
      </w:tblGrid>
      <w:tr w:rsidR="005F4D2F" w14:paraId="683FD316" w14:textId="77777777" w:rsidTr="00525A67">
        <w:tc>
          <w:tcPr>
            <w:tcW w:w="2430" w:type="dxa"/>
            <w:shd w:val="clear" w:color="auto" w:fill="F2F2F2" w:themeFill="background1" w:themeFillShade="F2"/>
          </w:tcPr>
          <w:p w14:paraId="2A2253BC" w14:textId="7F0E678E" w:rsidR="005F4D2F" w:rsidRDefault="005F4D2F" w:rsidP="005F4D2F">
            <w:pPr>
              <w:spacing w:line="276" w:lineRule="auto"/>
            </w:pPr>
            <w:r w:rsidRPr="005F4D2F">
              <w:rPr>
                <w:b/>
                <w:bCs/>
              </w:rPr>
              <w:t>Date:</w:t>
            </w:r>
          </w:p>
        </w:tc>
        <w:tc>
          <w:tcPr>
            <w:tcW w:w="6586" w:type="dxa"/>
            <w:shd w:val="clear" w:color="auto" w:fill="F2F2F2" w:themeFill="background1" w:themeFillShade="F2"/>
          </w:tcPr>
          <w:p w14:paraId="01F32785" w14:textId="68366DBD" w:rsidR="00405C4D" w:rsidRDefault="005F4D2F" w:rsidP="00405C4D">
            <w:pPr>
              <w:spacing w:line="276" w:lineRule="auto"/>
            </w:pPr>
            <w:r>
              <w:t xml:space="preserve">Thursday </w:t>
            </w:r>
            <w:r w:rsidR="0043116A">
              <w:t>31 March</w:t>
            </w:r>
            <w:r>
              <w:t>, 202</w:t>
            </w:r>
            <w:r w:rsidR="0043116A">
              <w:t>2</w:t>
            </w:r>
          </w:p>
        </w:tc>
      </w:tr>
      <w:tr w:rsidR="005F4D2F" w14:paraId="1F389CE6" w14:textId="77777777" w:rsidTr="00525A67">
        <w:tc>
          <w:tcPr>
            <w:tcW w:w="2430" w:type="dxa"/>
            <w:shd w:val="clear" w:color="auto" w:fill="F2F2F2" w:themeFill="background1" w:themeFillShade="F2"/>
          </w:tcPr>
          <w:p w14:paraId="7391CE8E" w14:textId="4A8978CC" w:rsidR="005F4D2F" w:rsidRPr="005F4D2F" w:rsidRDefault="005F4D2F" w:rsidP="005F4D2F">
            <w:pPr>
              <w:spacing w:line="276" w:lineRule="auto"/>
              <w:rPr>
                <w:b/>
                <w:bCs/>
              </w:rPr>
            </w:pPr>
            <w:r w:rsidRPr="005F4D2F">
              <w:rPr>
                <w:b/>
                <w:bCs/>
              </w:rPr>
              <w:t>Time:</w:t>
            </w:r>
          </w:p>
        </w:tc>
        <w:tc>
          <w:tcPr>
            <w:tcW w:w="6586" w:type="dxa"/>
            <w:shd w:val="clear" w:color="auto" w:fill="F2F2F2" w:themeFill="background1" w:themeFillShade="F2"/>
          </w:tcPr>
          <w:p w14:paraId="135FDF71" w14:textId="77777777" w:rsidR="00405C4D" w:rsidRDefault="00405C4D" w:rsidP="00405C4D">
            <w:pPr>
              <w:spacing w:line="276" w:lineRule="auto"/>
            </w:pPr>
            <w:r>
              <w:t>1.00 – 2.00 Perth</w:t>
            </w:r>
          </w:p>
          <w:p w14:paraId="600BA53A" w14:textId="77777777" w:rsidR="00405C4D" w:rsidRDefault="00405C4D" w:rsidP="00405C4D">
            <w:pPr>
              <w:spacing w:line="276" w:lineRule="auto"/>
            </w:pPr>
            <w:r>
              <w:t>2.30 - 3.30 Darwin</w:t>
            </w:r>
          </w:p>
          <w:p w14:paraId="39CE7E3C" w14:textId="77777777" w:rsidR="00405C4D" w:rsidRDefault="00405C4D" w:rsidP="00405C4D">
            <w:pPr>
              <w:spacing w:line="276" w:lineRule="auto"/>
            </w:pPr>
            <w:r>
              <w:t>3.00 - 4.00 Brisbane</w:t>
            </w:r>
          </w:p>
          <w:p w14:paraId="41CD874F" w14:textId="77777777" w:rsidR="00405C4D" w:rsidRDefault="00405C4D" w:rsidP="00405C4D">
            <w:pPr>
              <w:spacing w:line="276" w:lineRule="auto"/>
            </w:pPr>
            <w:r>
              <w:t>3.30 – 4.30 Adelaide</w:t>
            </w:r>
          </w:p>
          <w:p w14:paraId="3BAE0D14" w14:textId="04CCAE6E" w:rsidR="005F4D2F" w:rsidRDefault="00405C4D" w:rsidP="00405C4D">
            <w:pPr>
              <w:spacing w:line="276" w:lineRule="auto"/>
            </w:pPr>
            <w:r>
              <w:t>4.00 – 5.00 Sydney, Melbourne Canberra</w:t>
            </w:r>
          </w:p>
        </w:tc>
      </w:tr>
      <w:tr w:rsidR="005F4D2F" w14:paraId="2F9B4B54" w14:textId="77777777" w:rsidTr="00525A67">
        <w:tc>
          <w:tcPr>
            <w:tcW w:w="2430" w:type="dxa"/>
            <w:shd w:val="clear" w:color="auto" w:fill="F2F2F2" w:themeFill="background1" w:themeFillShade="F2"/>
          </w:tcPr>
          <w:p w14:paraId="59E7D4DB" w14:textId="51BB12D8" w:rsidR="005F4D2F" w:rsidRPr="005F4D2F" w:rsidRDefault="0043116A" w:rsidP="005F4D2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6586" w:type="dxa"/>
            <w:shd w:val="clear" w:color="auto" w:fill="F2F2F2" w:themeFill="background1" w:themeFillShade="F2"/>
          </w:tcPr>
          <w:p w14:paraId="2DDDC354" w14:textId="7F36FFCE" w:rsidR="005F4D2F" w:rsidRDefault="0043116A" w:rsidP="005F4D2F">
            <w:pPr>
              <w:spacing w:line="276" w:lineRule="auto"/>
            </w:pPr>
            <w:r>
              <w:t>Online streaming – your zoom link will be sent prior to the event</w:t>
            </w:r>
          </w:p>
        </w:tc>
      </w:tr>
      <w:tr w:rsidR="005F4D2F" w14:paraId="49DA4594" w14:textId="77777777" w:rsidTr="00525A67">
        <w:trPr>
          <w:trHeight w:val="371"/>
        </w:trPr>
        <w:tc>
          <w:tcPr>
            <w:tcW w:w="2430" w:type="dxa"/>
            <w:shd w:val="clear" w:color="auto" w:fill="F2F2F2" w:themeFill="background1" w:themeFillShade="F2"/>
          </w:tcPr>
          <w:p w14:paraId="63D1DF55" w14:textId="77777777" w:rsidR="005F4D2F" w:rsidRDefault="005F4D2F" w:rsidP="005F4D2F">
            <w:pPr>
              <w:spacing w:line="276" w:lineRule="auto"/>
              <w:rPr>
                <w:b/>
                <w:bCs/>
              </w:rPr>
            </w:pPr>
            <w:r w:rsidRPr="005F4D2F">
              <w:rPr>
                <w:b/>
                <w:bCs/>
              </w:rPr>
              <w:t>Register your interest</w:t>
            </w:r>
            <w:r w:rsidR="00FF3AB3">
              <w:rPr>
                <w:b/>
                <w:bCs/>
              </w:rPr>
              <w:t>:</w:t>
            </w:r>
            <w:r w:rsidRPr="005F4D2F">
              <w:rPr>
                <w:b/>
                <w:bCs/>
              </w:rPr>
              <w:t xml:space="preserve"> </w:t>
            </w:r>
          </w:p>
          <w:p w14:paraId="23883F6E" w14:textId="396D1599" w:rsidR="00525A67" w:rsidRPr="005F4D2F" w:rsidRDefault="00525A67" w:rsidP="005F4D2F">
            <w:pPr>
              <w:spacing w:line="276" w:lineRule="auto"/>
              <w:rPr>
                <w:b/>
                <w:bCs/>
              </w:rPr>
            </w:pPr>
            <w:r w:rsidRPr="00525A67">
              <w:rPr>
                <w:b/>
                <w:bCs/>
                <w:color w:val="C45911" w:themeColor="accent2" w:themeShade="BF"/>
              </w:rPr>
              <w:t>Free admission</w:t>
            </w:r>
          </w:p>
        </w:tc>
        <w:tc>
          <w:tcPr>
            <w:tcW w:w="6586" w:type="dxa"/>
            <w:shd w:val="clear" w:color="auto" w:fill="F2F2F2" w:themeFill="background1" w:themeFillShade="F2"/>
          </w:tcPr>
          <w:p w14:paraId="0AC497F1" w14:textId="77777777" w:rsidR="0043116A" w:rsidRDefault="0060506A" w:rsidP="0043116A">
            <w:pPr>
              <w:rPr>
                <w:rFonts w:ascii="museo_sans_rounded_300" w:hAnsi="museo_sans_rounded_300"/>
                <w:color w:val="333333"/>
                <w:shd w:val="clear" w:color="auto" w:fill="FFFFFF"/>
              </w:rPr>
            </w:pPr>
            <w:hyperlink r:id="rId7" w:history="1">
              <w:r w:rsidR="0043116A" w:rsidRPr="00CD6DDF">
                <w:rPr>
                  <w:rStyle w:val="Hyperlink"/>
                  <w:rFonts w:ascii="museo_sans_rounded_300" w:hAnsi="museo_sans_rounded_300"/>
                  <w:shd w:val="clear" w:color="auto" w:fill="FFFFFF"/>
                </w:rPr>
                <w:t>https://www.stickytickets.com.au/tlzj7</w:t>
              </w:r>
            </w:hyperlink>
          </w:p>
          <w:p w14:paraId="3CF62445" w14:textId="7C007E83" w:rsidR="005F4D2F" w:rsidRPr="005A39EB" w:rsidRDefault="005F4D2F" w:rsidP="005F4D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EA6B91A" w14:textId="047723CD" w:rsidR="00525A67" w:rsidRDefault="00525A67" w:rsidP="00EB0246">
      <w:pPr>
        <w:rPr>
          <w:noProof/>
          <w:color w:val="4472C4"/>
        </w:rPr>
      </w:pPr>
    </w:p>
    <w:p w14:paraId="180F557D" w14:textId="5FD21678" w:rsidR="00525A67" w:rsidRPr="005F4D2F" w:rsidRDefault="00B52DCF" w:rsidP="00605F56">
      <w:pPr>
        <w:jc w:val="center"/>
        <w:rPr>
          <w:color w:val="4472C4"/>
        </w:rPr>
      </w:pPr>
      <w:r>
        <w:rPr>
          <w:color w:val="4472C4"/>
        </w:rPr>
        <w:t xml:space="preserve">Please email </w:t>
      </w:r>
      <w:hyperlink r:id="rId8" w:history="1">
        <w:r w:rsidRPr="00CB3FDD">
          <w:rPr>
            <w:rStyle w:val="Hyperlink"/>
          </w:rPr>
          <w:t>susan@brightpath.com.au</w:t>
        </w:r>
      </w:hyperlink>
      <w:r>
        <w:rPr>
          <w:color w:val="4472C4"/>
        </w:rPr>
        <w:t xml:space="preserve">  for any inquiries.</w:t>
      </w:r>
    </w:p>
    <w:sectPr w:rsidR="00525A67" w:rsidRPr="005F4D2F" w:rsidSect="00605F5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useo_sans_rounded_3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1082"/>
    <w:multiLevelType w:val="multilevel"/>
    <w:tmpl w:val="E50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67409"/>
    <w:multiLevelType w:val="hybridMultilevel"/>
    <w:tmpl w:val="83B8D36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CC"/>
    <w:rsid w:val="00061978"/>
    <w:rsid w:val="000F2494"/>
    <w:rsid w:val="0010431E"/>
    <w:rsid w:val="00135543"/>
    <w:rsid w:val="00150A9D"/>
    <w:rsid w:val="001B4C09"/>
    <w:rsid w:val="001B73D2"/>
    <w:rsid w:val="001D193C"/>
    <w:rsid w:val="0022386B"/>
    <w:rsid w:val="00237F93"/>
    <w:rsid w:val="002403A3"/>
    <w:rsid w:val="002C6E5F"/>
    <w:rsid w:val="00357A85"/>
    <w:rsid w:val="00396ECE"/>
    <w:rsid w:val="003E2206"/>
    <w:rsid w:val="00403F22"/>
    <w:rsid w:val="0040449E"/>
    <w:rsid w:val="00405C4D"/>
    <w:rsid w:val="00407142"/>
    <w:rsid w:val="0043116A"/>
    <w:rsid w:val="004B4911"/>
    <w:rsid w:val="004E1E00"/>
    <w:rsid w:val="00525A67"/>
    <w:rsid w:val="00591E87"/>
    <w:rsid w:val="005A39EB"/>
    <w:rsid w:val="005F4D2F"/>
    <w:rsid w:val="0060506A"/>
    <w:rsid w:val="00605F56"/>
    <w:rsid w:val="00625E1D"/>
    <w:rsid w:val="00650BB6"/>
    <w:rsid w:val="00655A97"/>
    <w:rsid w:val="007124CF"/>
    <w:rsid w:val="00761E00"/>
    <w:rsid w:val="007A5CA6"/>
    <w:rsid w:val="007C205E"/>
    <w:rsid w:val="007F3A95"/>
    <w:rsid w:val="007F4A87"/>
    <w:rsid w:val="008143ED"/>
    <w:rsid w:val="00842852"/>
    <w:rsid w:val="0086656B"/>
    <w:rsid w:val="008A6542"/>
    <w:rsid w:val="008C2F4A"/>
    <w:rsid w:val="008D1C6D"/>
    <w:rsid w:val="00902A6B"/>
    <w:rsid w:val="009235CC"/>
    <w:rsid w:val="00927FCB"/>
    <w:rsid w:val="00967654"/>
    <w:rsid w:val="00A92A10"/>
    <w:rsid w:val="00B23557"/>
    <w:rsid w:val="00B52DCF"/>
    <w:rsid w:val="00BA128B"/>
    <w:rsid w:val="00C0763E"/>
    <w:rsid w:val="00C35B70"/>
    <w:rsid w:val="00C607CB"/>
    <w:rsid w:val="00CA23CD"/>
    <w:rsid w:val="00D214FC"/>
    <w:rsid w:val="00D842A8"/>
    <w:rsid w:val="00D84555"/>
    <w:rsid w:val="00EB0246"/>
    <w:rsid w:val="00EC2C97"/>
    <w:rsid w:val="00F35A00"/>
    <w:rsid w:val="00F761A1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86CD"/>
  <w15:docId w15:val="{A17E87A4-353E-4820-BA3B-CA01553F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DefaultParagraphFont"/>
    <w:rsid w:val="00357A85"/>
  </w:style>
  <w:style w:type="character" w:styleId="Strong">
    <w:name w:val="Strong"/>
    <w:basedOn w:val="DefaultParagraphFont"/>
    <w:uiPriority w:val="22"/>
    <w:qFormat/>
    <w:rsid w:val="00357A85"/>
    <w:rPr>
      <w:b/>
      <w:bCs/>
    </w:rPr>
  </w:style>
  <w:style w:type="paragraph" w:customStyle="1" w:styleId="address">
    <w:name w:val="address"/>
    <w:basedOn w:val="Normal"/>
    <w:rsid w:val="0035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untry-name">
    <w:name w:val="country-name"/>
    <w:basedOn w:val="DefaultParagraphFont"/>
    <w:rsid w:val="00357A85"/>
  </w:style>
  <w:style w:type="paragraph" w:styleId="NormalWeb">
    <w:name w:val="Normal (Web)"/>
    <w:basedOn w:val="Normal"/>
    <w:uiPriority w:val="99"/>
    <w:unhideWhenUsed/>
    <w:rsid w:val="0035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B7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3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8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59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36" w:space="19" w:color="FCE200"/>
                    <w:right w:val="none" w:sz="0" w:space="0" w:color="auto"/>
                  </w:divBdr>
                  <w:divsChild>
                    <w:div w:id="770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614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36" w:space="19" w:color="FCE200"/>
                    <w:right w:val="none" w:sz="0" w:space="0" w:color="auto"/>
                  </w:divBdr>
                  <w:divsChild>
                    <w:div w:id="11266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brightpath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ckytickets.com.au/tlzj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Reception</cp:lastModifiedBy>
  <cp:revision>2</cp:revision>
  <cp:lastPrinted>2021-05-31T06:42:00Z</cp:lastPrinted>
  <dcterms:created xsi:type="dcterms:W3CDTF">2022-03-15T02:11:00Z</dcterms:created>
  <dcterms:modified xsi:type="dcterms:W3CDTF">2022-03-15T02:11:00Z</dcterms:modified>
</cp:coreProperties>
</file>