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B52" w:rsidRPr="00C07991" w:rsidRDefault="00F84662">
      <w:pPr>
        <w:rPr>
          <w:b/>
        </w:rPr>
      </w:pPr>
      <w:bookmarkStart w:id="0" w:name="_GoBack"/>
      <w:bookmarkEnd w:id="0"/>
      <w:r>
        <w:rPr>
          <w:b/>
        </w:rPr>
        <w:t>Working with Children</w:t>
      </w:r>
      <w:r w:rsidR="00755DD6" w:rsidRPr="00C07991">
        <w:rPr>
          <w:b/>
        </w:rPr>
        <w:t xml:space="preserve"> Check </w:t>
      </w:r>
      <w:r w:rsidR="0085468D">
        <w:rPr>
          <w:b/>
        </w:rPr>
        <w:t xml:space="preserve">Organisation </w:t>
      </w:r>
      <w:r w:rsidR="00755DD6" w:rsidRPr="00C07991">
        <w:rPr>
          <w:b/>
        </w:rPr>
        <w:t>Obligations</w:t>
      </w:r>
      <w:r w:rsidR="0085468D">
        <w:rPr>
          <w:b/>
        </w:rPr>
        <w:t xml:space="preserve"> </w:t>
      </w:r>
    </w:p>
    <w:p w:rsidR="00F84662" w:rsidRPr="00F84662" w:rsidRDefault="00F84662">
      <w:r>
        <w:t xml:space="preserve">The Working with Children (WWC) Check is a compulsory screening strategy for people who engage in certain paid or unpaid work with children, described as ‘child-related work’ under the </w:t>
      </w:r>
      <w:r>
        <w:rPr>
          <w:i/>
        </w:rPr>
        <w:t xml:space="preserve">Working with Children (Criminal Record Checking) Act 2004 </w:t>
      </w:r>
      <w:r>
        <w:t>(WWC Act).</w:t>
      </w:r>
      <w:r w:rsidR="002B2F53">
        <w:t xml:space="preserve">  The WWC Screening Unit, Department of Communities administers the WWC Check in Western Australia (WA).  </w:t>
      </w:r>
    </w:p>
    <w:p w:rsidR="00755DD6" w:rsidRDefault="00514FFA">
      <w:r>
        <w:t xml:space="preserve">As a school </w:t>
      </w:r>
      <w:r w:rsidR="0023199B">
        <w:t>with</w:t>
      </w:r>
      <w:r w:rsidR="00755DD6">
        <w:t xml:space="preserve"> employees, volunteers or students who </w:t>
      </w:r>
      <w:r w:rsidR="00F84662">
        <w:t>carry out</w:t>
      </w:r>
      <w:r w:rsidR="00755DD6">
        <w:t xml:space="preserve"> ‘child-related work’ in </w:t>
      </w:r>
      <w:r w:rsidR="002B2F53">
        <w:t>WA</w:t>
      </w:r>
      <w:r w:rsidR="00755DD6">
        <w:t xml:space="preserve"> and/or the Christmas a</w:t>
      </w:r>
      <w:r w:rsidR="00F84662">
        <w:t>n</w:t>
      </w:r>
      <w:r w:rsidR="00755DD6">
        <w:t xml:space="preserve">d Cocos (Keeling) Islands, you have responsibilities to ensure that they obtain </w:t>
      </w:r>
      <w:r w:rsidR="00F84662">
        <w:t>WWC</w:t>
      </w:r>
      <w:r w:rsidR="00755DD6">
        <w:t xml:space="preserve"> Checks.  </w:t>
      </w:r>
      <w:r w:rsidR="00CE4FFD">
        <w:t xml:space="preserve">It’s important to </w:t>
      </w:r>
      <w:r w:rsidR="00863594">
        <w:t>be aware of your obligation</w:t>
      </w:r>
      <w:r w:rsidR="00CE4FFD">
        <w:t xml:space="preserve">s as </w:t>
      </w:r>
      <w:r w:rsidR="003C09A4">
        <w:t>non-compliance can result in a fine of</w:t>
      </w:r>
      <w:r w:rsidR="00CE4FFD">
        <w:t xml:space="preserve"> up to $60,000 and </w:t>
      </w:r>
      <w:r w:rsidR="00234FFE">
        <w:t>possible</w:t>
      </w:r>
      <w:r w:rsidR="002B2F53">
        <w:t xml:space="preserve"> </w:t>
      </w:r>
      <w:r w:rsidR="00CE4FFD">
        <w:t xml:space="preserve">imprisonment. </w:t>
      </w:r>
    </w:p>
    <w:p w:rsidR="0072095B" w:rsidRPr="00551A36" w:rsidRDefault="00514FFA" w:rsidP="0072095B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Additionally, a</w:t>
      </w:r>
      <w:r w:rsidR="0072095B">
        <w:rPr>
          <w:rFonts w:cs="Arial"/>
          <w:shd w:val="clear" w:color="auto" w:fill="FFFFFF"/>
        </w:rPr>
        <w:t>s an employer, you must ensure that all your employees, volunteers and students who undertake child-related work</w:t>
      </w:r>
      <w:r w:rsidR="00B40A5D">
        <w:rPr>
          <w:rFonts w:cs="Arial"/>
          <w:shd w:val="clear" w:color="auto" w:fill="FFFFFF"/>
        </w:rPr>
        <w:t>,</w:t>
      </w:r>
      <w:r w:rsidR="0072095B">
        <w:rPr>
          <w:rFonts w:cs="Arial"/>
          <w:shd w:val="clear" w:color="auto" w:fill="FFFFFF"/>
        </w:rPr>
        <w:t xml:space="preserve"> have </w:t>
      </w:r>
      <w:r w:rsidR="002B2F53">
        <w:rPr>
          <w:rFonts w:cs="Arial"/>
          <w:shd w:val="clear" w:color="auto" w:fill="FFFFFF"/>
        </w:rPr>
        <w:t xml:space="preserve">either </w:t>
      </w:r>
      <w:r w:rsidR="0072095B">
        <w:rPr>
          <w:rFonts w:cs="Arial"/>
          <w:shd w:val="clear" w:color="auto" w:fill="FFFFFF"/>
        </w:rPr>
        <w:t>applied for a WWC Check or hold a current WWC Card</w:t>
      </w:r>
      <w:r w:rsidR="002B2F53">
        <w:rPr>
          <w:rFonts w:cs="Arial"/>
          <w:shd w:val="clear" w:color="auto" w:fill="FFFFFF"/>
        </w:rPr>
        <w:t xml:space="preserve"> and that they renew their Card every three years</w:t>
      </w:r>
      <w:r w:rsidR="00BE6327">
        <w:rPr>
          <w:rFonts w:cs="Arial"/>
          <w:shd w:val="clear" w:color="auto" w:fill="FFFFFF"/>
        </w:rPr>
        <w:t>.</w:t>
      </w:r>
      <w:r w:rsidR="0072095B">
        <w:rPr>
          <w:rFonts w:cs="Arial"/>
          <w:shd w:val="clear" w:color="auto" w:fill="FFFFFF"/>
        </w:rPr>
        <w:t xml:space="preserve">  </w:t>
      </w:r>
      <w:r w:rsidR="00B40A5D">
        <w:rPr>
          <w:rFonts w:cs="Arial"/>
          <w:shd w:val="clear" w:color="auto" w:fill="FFFFFF"/>
        </w:rPr>
        <w:t xml:space="preserve">You can confirm that a WWC Card is valid by using the online validation facility on the WWC Check website.  </w:t>
      </w:r>
    </w:p>
    <w:p w:rsidR="002B2F53" w:rsidRDefault="0072095B">
      <w:r>
        <w:t xml:space="preserve">There are </w:t>
      </w:r>
      <w:r w:rsidR="00BE6327">
        <w:t xml:space="preserve">also </w:t>
      </w:r>
      <w:r w:rsidR="00E31245">
        <w:t xml:space="preserve">certain </w:t>
      </w:r>
      <w:r>
        <w:t xml:space="preserve">situations where you must not allow an individual to engage in child-related work, such as if an individual has been issued with an Interim Negative Notice or Negative Notice, or the individual has </w:t>
      </w:r>
      <w:r w:rsidR="00E10B78">
        <w:t>withdrawn their application for a Check.</w:t>
      </w:r>
      <w:r w:rsidR="00F6702B">
        <w:t xml:space="preserve">  An individual issued an Interim Negative Notice or Negative Notice is prohibited for engaging in any child-related work.</w:t>
      </w:r>
    </w:p>
    <w:p w:rsidR="00BE6327" w:rsidRDefault="00BE6327" w:rsidP="00BE6327">
      <w:r>
        <w:t xml:space="preserve">It’s recommended that you keep records to demonstrate that you comply with the WWC Act.  You may be asked to supply this information to the WWC Screening Unit.  </w:t>
      </w:r>
    </w:p>
    <w:p w:rsidR="00E10B78" w:rsidRDefault="00E10B78">
      <w:r>
        <w:t xml:space="preserve">The WWC Act also allows you to </w:t>
      </w:r>
      <w:r w:rsidR="0085468D">
        <w:t xml:space="preserve">contribute to child safety by </w:t>
      </w:r>
      <w:r>
        <w:t>notify</w:t>
      </w:r>
      <w:r w:rsidR="0085468D">
        <w:t>ing</w:t>
      </w:r>
      <w:r>
        <w:t xml:space="preserve"> the WWC Screening Unit if you reasonably suspect that an employee, volunteer or student </w:t>
      </w:r>
      <w:r w:rsidR="00BE6327">
        <w:t>h</w:t>
      </w:r>
      <w:r>
        <w:t>as been charged with or convicted of an offence which makes it inappropriate for them t</w:t>
      </w:r>
      <w:r w:rsidR="00DE2654">
        <w:t xml:space="preserve">o carry out child-related work.  </w:t>
      </w:r>
    </w:p>
    <w:p w:rsidR="004C01F3" w:rsidRDefault="0085468D">
      <w:r>
        <w:t xml:space="preserve">The WWC Screening Unit runs regular free training for employers to learn more about WWC Check responsibilities and child safety.  </w:t>
      </w:r>
      <w:r w:rsidR="00300C5C">
        <w:t>More information about the WWC Check</w:t>
      </w:r>
      <w:r>
        <w:t xml:space="preserve"> and upcoming events</w:t>
      </w:r>
      <w:r w:rsidR="00300C5C">
        <w:t xml:space="preserve"> can be found on the WWC Check website: </w:t>
      </w:r>
      <w:hyperlink r:id="rId5" w:history="1">
        <w:r w:rsidR="00300C5C" w:rsidRPr="001D4CDC">
          <w:rPr>
            <w:rStyle w:val="Hyperlink"/>
          </w:rPr>
          <w:t>www.workingwithchildren.wa.gov.au</w:t>
        </w:r>
      </w:hyperlink>
      <w:r w:rsidR="00BE6327">
        <w:rPr>
          <w:rStyle w:val="Hyperlink"/>
        </w:rPr>
        <w:t xml:space="preserve">. </w:t>
      </w:r>
    </w:p>
    <w:sectPr w:rsidR="004C01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D6"/>
    <w:rsid w:val="00011ACC"/>
    <w:rsid w:val="000462F5"/>
    <w:rsid w:val="000F5CF0"/>
    <w:rsid w:val="0023199B"/>
    <w:rsid w:val="00234FFE"/>
    <w:rsid w:val="002B2F53"/>
    <w:rsid w:val="00300C5C"/>
    <w:rsid w:val="003C09A4"/>
    <w:rsid w:val="00482BBD"/>
    <w:rsid w:val="004B1E7A"/>
    <w:rsid w:val="004C01F3"/>
    <w:rsid w:val="0050002D"/>
    <w:rsid w:val="00514FFA"/>
    <w:rsid w:val="00694FA0"/>
    <w:rsid w:val="0072095B"/>
    <w:rsid w:val="00723AFC"/>
    <w:rsid w:val="00753F30"/>
    <w:rsid w:val="00755DD6"/>
    <w:rsid w:val="0085468D"/>
    <w:rsid w:val="00863594"/>
    <w:rsid w:val="00894B2A"/>
    <w:rsid w:val="008E2EA4"/>
    <w:rsid w:val="00963F96"/>
    <w:rsid w:val="009F4C1E"/>
    <w:rsid w:val="00AA0619"/>
    <w:rsid w:val="00B40A5D"/>
    <w:rsid w:val="00B8088B"/>
    <w:rsid w:val="00BE6327"/>
    <w:rsid w:val="00C07991"/>
    <w:rsid w:val="00C12D5F"/>
    <w:rsid w:val="00CE4FFD"/>
    <w:rsid w:val="00D3467E"/>
    <w:rsid w:val="00D3746B"/>
    <w:rsid w:val="00D452A1"/>
    <w:rsid w:val="00DE1296"/>
    <w:rsid w:val="00DE2654"/>
    <w:rsid w:val="00E10B78"/>
    <w:rsid w:val="00E31245"/>
    <w:rsid w:val="00E72FDF"/>
    <w:rsid w:val="00F6702B"/>
    <w:rsid w:val="00F8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68236-0679-48F4-BABA-DB70CB81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D5F"/>
    <w:pPr>
      <w:spacing w:after="200" w:line="276" w:lineRule="auto"/>
    </w:pPr>
    <w:rPr>
      <w:rFonts w:ascii="Arial" w:hAnsi="Arial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12D5F"/>
    <w:pPr>
      <w:keepNext/>
      <w:keepLines/>
      <w:suppressAutoHyphens/>
      <w:spacing w:after="0"/>
      <w:jc w:val="center"/>
      <w:textboxTightWrap w:val="allLines"/>
      <w:outlineLvl w:val="0"/>
    </w:pPr>
    <w:rPr>
      <w:rFonts w:eastAsiaTheme="majorEastAsia" w:cstheme="majorBidi"/>
      <w:b/>
      <w:color w:val="672C7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12D5F"/>
    <w:pPr>
      <w:spacing w:before="360" w:line="240" w:lineRule="auto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Heading2"/>
    <w:next w:val="Heading2"/>
    <w:link w:val="Heading3Char"/>
    <w:autoRedefine/>
    <w:uiPriority w:val="9"/>
    <w:unhideWhenUsed/>
    <w:qFormat/>
    <w:rsid w:val="00723AFC"/>
    <w:pPr>
      <w:outlineLvl w:val="2"/>
    </w:pPr>
  </w:style>
  <w:style w:type="paragraph" w:styleId="Heading4">
    <w:name w:val="heading 4"/>
    <w:basedOn w:val="Heading3"/>
    <w:next w:val="Heading3"/>
    <w:link w:val="Heading4Char"/>
    <w:autoRedefine/>
    <w:uiPriority w:val="9"/>
    <w:unhideWhenUsed/>
    <w:qFormat/>
    <w:rsid w:val="00753F30"/>
    <w:pPr>
      <w:contextualSpacing/>
      <w:outlineLvl w:val="3"/>
    </w:pPr>
    <w:rPr>
      <w:iCs/>
    </w:rPr>
  </w:style>
  <w:style w:type="paragraph" w:styleId="Heading5">
    <w:name w:val="heading 5"/>
    <w:basedOn w:val="Heading4"/>
    <w:next w:val="Heading4"/>
    <w:link w:val="Heading5Char"/>
    <w:autoRedefine/>
    <w:uiPriority w:val="9"/>
    <w:unhideWhenUsed/>
    <w:qFormat/>
    <w:rsid w:val="00753F30"/>
    <w:pPr>
      <w:outlineLvl w:val="4"/>
    </w:pPr>
  </w:style>
  <w:style w:type="paragraph" w:styleId="Heading6">
    <w:name w:val="heading 6"/>
    <w:basedOn w:val="Heading5"/>
    <w:next w:val="Heading5"/>
    <w:link w:val="Heading6Char"/>
    <w:autoRedefine/>
    <w:uiPriority w:val="9"/>
    <w:semiHidden/>
    <w:unhideWhenUsed/>
    <w:qFormat/>
    <w:rsid w:val="00753F30"/>
    <w:pPr>
      <w:outlineLvl w:val="5"/>
    </w:pPr>
  </w:style>
  <w:style w:type="paragraph" w:styleId="Heading7">
    <w:name w:val="heading 7"/>
    <w:basedOn w:val="Heading6"/>
    <w:next w:val="Normal"/>
    <w:link w:val="Heading7Char"/>
    <w:autoRedefine/>
    <w:uiPriority w:val="9"/>
    <w:unhideWhenUsed/>
    <w:qFormat/>
    <w:rsid w:val="00482BBD"/>
    <w:pPr>
      <w:keepNext/>
      <w:keepLines/>
      <w:spacing w:line="276" w:lineRule="auto"/>
      <w:outlineLvl w:val="6"/>
    </w:pPr>
    <w:rPr>
      <w:iCs w:val="0"/>
    </w:rPr>
  </w:style>
  <w:style w:type="paragraph" w:styleId="Heading8">
    <w:name w:val="heading 8"/>
    <w:basedOn w:val="Heading2"/>
    <w:next w:val="Normal"/>
    <w:link w:val="Heading8Char"/>
    <w:autoRedefine/>
    <w:uiPriority w:val="9"/>
    <w:unhideWhenUsed/>
    <w:qFormat/>
    <w:rsid w:val="00482BBD"/>
    <w:pPr>
      <w:keepNext/>
      <w:keepLines/>
      <w:spacing w:line="276" w:lineRule="auto"/>
      <w:outlineLvl w:val="7"/>
    </w:pPr>
    <w:rPr>
      <w:szCs w:val="21"/>
    </w:rPr>
  </w:style>
  <w:style w:type="paragraph" w:styleId="Heading9">
    <w:name w:val="heading 9"/>
    <w:basedOn w:val="Heading2"/>
    <w:next w:val="Normal"/>
    <w:link w:val="Heading9Char"/>
    <w:autoRedefine/>
    <w:uiPriority w:val="9"/>
    <w:semiHidden/>
    <w:unhideWhenUsed/>
    <w:qFormat/>
    <w:rsid w:val="00482BBD"/>
    <w:pPr>
      <w:keepNext/>
      <w:keepLines/>
      <w:spacing w:line="276" w:lineRule="auto"/>
      <w:outlineLvl w:val="8"/>
    </w:pPr>
    <w:rPr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D5F"/>
    <w:rPr>
      <w:rFonts w:ascii="Arial" w:eastAsiaTheme="majorEastAsia" w:hAnsi="Arial" w:cstheme="majorBidi"/>
      <w:b/>
      <w:color w:val="672C71"/>
      <w:sz w:val="36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C12D5F"/>
    <w:rPr>
      <w:rFonts w:ascii="Arial" w:eastAsiaTheme="majorEastAsia" w:hAnsi="Arial" w:cstheme="majorBidi"/>
      <w:b/>
      <w:color w:val="000000" w:themeColor="text1"/>
      <w:sz w:val="28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723AFC"/>
    <w:rPr>
      <w:rFonts w:ascii="Arial" w:eastAsiaTheme="majorEastAsia" w:hAnsi="Arial" w:cstheme="majorBidi"/>
      <w:b/>
      <w:color w:val="000000" w:themeColor="text1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753F30"/>
    <w:rPr>
      <w:rFonts w:ascii="Arial" w:eastAsiaTheme="majorEastAsia" w:hAnsi="Arial" w:cstheme="majorBidi"/>
      <w:b/>
      <w:iCs/>
      <w:color w:val="000000" w:themeColor="text1"/>
      <w:sz w:val="28"/>
      <w:szCs w:val="26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753F30"/>
    <w:rPr>
      <w:rFonts w:ascii="Arial" w:eastAsiaTheme="majorEastAsia" w:hAnsi="Arial" w:cstheme="majorBidi"/>
      <w:b/>
      <w:iCs/>
      <w:color w:val="000000" w:themeColor="text1"/>
      <w:sz w:val="28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3F30"/>
    <w:rPr>
      <w:rFonts w:ascii="Arial" w:eastAsiaTheme="majorEastAsia" w:hAnsi="Arial" w:cstheme="majorBidi"/>
      <w:b/>
      <w:iCs/>
      <w:color w:val="000000" w:themeColor="text1"/>
      <w:sz w:val="28"/>
      <w:szCs w:val="26"/>
      <w:lang w:eastAsia="en-AU"/>
    </w:rPr>
  </w:style>
  <w:style w:type="paragraph" w:styleId="Subtitle">
    <w:name w:val="Subtitle"/>
    <w:aliases w:val="Subtitle 1"/>
    <w:basedOn w:val="Normal"/>
    <w:next w:val="Normal"/>
    <w:link w:val="SubtitleChar"/>
    <w:autoRedefine/>
    <w:uiPriority w:val="11"/>
    <w:qFormat/>
    <w:rsid w:val="004B1E7A"/>
    <w:pPr>
      <w:numPr>
        <w:ilvl w:val="1"/>
      </w:numPr>
      <w:spacing w:before="120" w:after="120"/>
    </w:pPr>
    <w:rPr>
      <w:rFonts w:eastAsiaTheme="minorEastAsia" w:cstheme="minorBidi"/>
      <w:b/>
      <w:color w:val="000000" w:themeColor="text1"/>
      <w:spacing w:val="15"/>
      <w:szCs w:val="22"/>
    </w:rPr>
  </w:style>
  <w:style w:type="character" w:customStyle="1" w:styleId="SubtitleChar">
    <w:name w:val="Subtitle Char"/>
    <w:aliases w:val="Subtitle 1 Char"/>
    <w:basedOn w:val="DefaultParagraphFont"/>
    <w:link w:val="Subtitle"/>
    <w:uiPriority w:val="11"/>
    <w:rsid w:val="004B1E7A"/>
    <w:rPr>
      <w:rFonts w:ascii="Arial" w:eastAsiaTheme="minorEastAsia" w:hAnsi="Arial"/>
      <w:b/>
      <w:color w:val="000000" w:themeColor="text1"/>
      <w:spacing w:val="15"/>
      <w:sz w:val="24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rsid w:val="00482BBD"/>
    <w:rPr>
      <w:rFonts w:ascii="Arial" w:eastAsiaTheme="majorEastAsia" w:hAnsi="Arial" w:cstheme="majorBidi"/>
      <w:b/>
      <w:color w:val="000000" w:themeColor="text1"/>
      <w:sz w:val="28"/>
      <w:szCs w:val="26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rsid w:val="00482BBD"/>
    <w:rPr>
      <w:rFonts w:ascii="Arial" w:eastAsiaTheme="majorEastAsia" w:hAnsi="Arial" w:cstheme="majorBidi"/>
      <w:b/>
      <w:color w:val="000000" w:themeColor="text1"/>
      <w:sz w:val="28"/>
      <w:szCs w:val="21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BBD"/>
    <w:rPr>
      <w:rFonts w:ascii="Arial" w:eastAsiaTheme="majorEastAsia" w:hAnsi="Arial" w:cstheme="majorBidi"/>
      <w:b/>
      <w:i/>
      <w:iCs/>
      <w:sz w:val="28"/>
      <w:szCs w:val="21"/>
      <w:lang w:eastAsia="en-AU"/>
    </w:rPr>
  </w:style>
  <w:style w:type="paragraph" w:customStyle="1" w:styleId="Heading10">
    <w:name w:val="Heading 10"/>
    <w:basedOn w:val="Heading9"/>
    <w:next w:val="Normal"/>
    <w:link w:val="Heading10Char"/>
    <w:autoRedefine/>
    <w:qFormat/>
    <w:rsid w:val="00723AFC"/>
  </w:style>
  <w:style w:type="character" w:customStyle="1" w:styleId="Heading10Char">
    <w:name w:val="Heading 10 Char"/>
    <w:basedOn w:val="Heading9Char"/>
    <w:link w:val="Heading10"/>
    <w:rsid w:val="00723AFC"/>
    <w:rPr>
      <w:rFonts w:ascii="Arial" w:eastAsiaTheme="majorEastAsia" w:hAnsi="Arial" w:cstheme="majorBidi"/>
      <w:b/>
      <w:i/>
      <w:iCs/>
      <w:sz w:val="28"/>
      <w:szCs w:val="21"/>
      <w:lang w:eastAsia="en-AU"/>
    </w:rPr>
  </w:style>
  <w:style w:type="paragraph" w:customStyle="1" w:styleId="Heading11">
    <w:name w:val="Heading 11"/>
    <w:basedOn w:val="Heading9"/>
    <w:next w:val="Normal"/>
    <w:link w:val="Heading11Char"/>
    <w:autoRedefine/>
    <w:qFormat/>
    <w:rsid w:val="0050002D"/>
  </w:style>
  <w:style w:type="character" w:customStyle="1" w:styleId="Heading11Char">
    <w:name w:val="Heading 11 Char"/>
    <w:basedOn w:val="Heading9Char"/>
    <w:link w:val="Heading11"/>
    <w:rsid w:val="0050002D"/>
    <w:rPr>
      <w:rFonts w:ascii="Arial" w:eastAsiaTheme="majorEastAsia" w:hAnsi="Arial" w:cstheme="majorBidi"/>
      <w:b/>
      <w:i/>
      <w:iCs/>
      <w:sz w:val="28"/>
      <w:szCs w:val="21"/>
      <w:lang w:eastAsia="en-AU"/>
    </w:rPr>
  </w:style>
  <w:style w:type="paragraph" w:customStyle="1" w:styleId="Heading12">
    <w:name w:val="Heading 12"/>
    <w:basedOn w:val="Heading9"/>
    <w:next w:val="Normal"/>
    <w:link w:val="Heading12Char"/>
    <w:autoRedefine/>
    <w:qFormat/>
    <w:rsid w:val="0050002D"/>
  </w:style>
  <w:style w:type="character" w:customStyle="1" w:styleId="Heading12Char">
    <w:name w:val="Heading 12 Char"/>
    <w:basedOn w:val="Heading9Char"/>
    <w:link w:val="Heading12"/>
    <w:rsid w:val="0050002D"/>
    <w:rPr>
      <w:rFonts w:ascii="Arial" w:eastAsiaTheme="majorEastAsia" w:hAnsi="Arial" w:cstheme="majorBidi"/>
      <w:b/>
      <w:i/>
      <w:iCs/>
      <w:sz w:val="28"/>
      <w:szCs w:val="21"/>
      <w:lang w:eastAsia="en-AU"/>
    </w:rPr>
  </w:style>
  <w:style w:type="paragraph" w:customStyle="1" w:styleId="Heading13">
    <w:name w:val="Heading 13"/>
    <w:basedOn w:val="Heading10"/>
    <w:next w:val="Normal"/>
    <w:link w:val="Heading13Char"/>
    <w:autoRedefine/>
    <w:qFormat/>
    <w:rsid w:val="0050002D"/>
    <w:pPr>
      <w:ind w:left="1440"/>
    </w:pPr>
  </w:style>
  <w:style w:type="character" w:customStyle="1" w:styleId="Heading13Char">
    <w:name w:val="Heading 13 Char"/>
    <w:basedOn w:val="DefaultParagraphFont"/>
    <w:link w:val="Heading13"/>
    <w:rsid w:val="0050002D"/>
    <w:rPr>
      <w:rFonts w:ascii="Arial" w:eastAsiaTheme="majorEastAsia" w:hAnsi="Arial" w:cstheme="majorBidi"/>
      <w:b/>
      <w:iCs/>
      <w:sz w:val="28"/>
      <w:szCs w:val="21"/>
      <w:lang w:eastAsia="en-AU"/>
    </w:rPr>
  </w:style>
  <w:style w:type="paragraph" w:customStyle="1" w:styleId="Heading14">
    <w:name w:val="Heading 14"/>
    <w:basedOn w:val="Heading10"/>
    <w:next w:val="Normal"/>
    <w:link w:val="Heading14Char"/>
    <w:autoRedefine/>
    <w:qFormat/>
    <w:rsid w:val="0050002D"/>
  </w:style>
  <w:style w:type="character" w:customStyle="1" w:styleId="Heading14Char">
    <w:name w:val="Heading 14 Char"/>
    <w:basedOn w:val="Heading10Char"/>
    <w:link w:val="Heading14"/>
    <w:rsid w:val="0050002D"/>
    <w:rPr>
      <w:rFonts w:ascii="Arial" w:eastAsiaTheme="majorEastAsia" w:hAnsi="Arial" w:cstheme="majorBidi"/>
      <w:b/>
      <w:i/>
      <w:iCs/>
      <w:sz w:val="28"/>
      <w:szCs w:val="21"/>
      <w:lang w:eastAsia="en-AU"/>
    </w:rPr>
  </w:style>
  <w:style w:type="paragraph" w:customStyle="1" w:styleId="Heading15">
    <w:name w:val="Heading 15"/>
    <w:basedOn w:val="Heading10"/>
    <w:next w:val="Normal"/>
    <w:link w:val="Heading15Char"/>
    <w:autoRedefine/>
    <w:qFormat/>
    <w:rsid w:val="0050002D"/>
  </w:style>
  <w:style w:type="character" w:customStyle="1" w:styleId="Heading15Char">
    <w:name w:val="Heading 15 Char"/>
    <w:basedOn w:val="Heading10Char"/>
    <w:link w:val="Heading15"/>
    <w:rsid w:val="0050002D"/>
    <w:rPr>
      <w:rFonts w:ascii="Arial" w:eastAsiaTheme="majorEastAsia" w:hAnsi="Arial" w:cstheme="majorBidi"/>
      <w:b/>
      <w:i/>
      <w:iCs/>
      <w:sz w:val="28"/>
      <w:szCs w:val="21"/>
      <w:lang w:eastAsia="en-AU"/>
    </w:rPr>
  </w:style>
  <w:style w:type="paragraph" w:customStyle="1" w:styleId="FSSubtitle2">
    <w:name w:val="FS Subtitle 2"/>
    <w:basedOn w:val="Subtitle"/>
    <w:link w:val="FSSubtitle2Char"/>
    <w:autoRedefine/>
    <w:qFormat/>
    <w:rsid w:val="00B8088B"/>
    <w:pPr>
      <w:spacing w:line="240" w:lineRule="auto"/>
    </w:pPr>
  </w:style>
  <w:style w:type="character" w:customStyle="1" w:styleId="FSSubtitle2Char">
    <w:name w:val="FS Subtitle 2 Char"/>
    <w:basedOn w:val="SubtitleChar"/>
    <w:link w:val="FSSubtitle2"/>
    <w:rsid w:val="00B8088B"/>
    <w:rPr>
      <w:rFonts w:ascii="Arial" w:eastAsiaTheme="minorEastAsia" w:hAnsi="Arial"/>
      <w:b/>
      <w:color w:val="000000" w:themeColor="text1"/>
      <w:spacing w:val="15"/>
      <w:sz w:val="24"/>
      <w:lang w:eastAsia="en-AU"/>
    </w:rPr>
  </w:style>
  <w:style w:type="paragraph" w:customStyle="1" w:styleId="Subtitle2">
    <w:name w:val="Subtitle 2"/>
    <w:basedOn w:val="Subtitle"/>
    <w:autoRedefine/>
    <w:qFormat/>
    <w:rsid w:val="004B1E7A"/>
  </w:style>
  <w:style w:type="character" w:styleId="Hyperlink">
    <w:name w:val="Hyperlink"/>
    <w:basedOn w:val="DefaultParagraphFont"/>
    <w:uiPriority w:val="99"/>
    <w:unhideWhenUsed/>
    <w:rsid w:val="00755DD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C5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662"/>
    <w:rPr>
      <w:rFonts w:ascii="Segoe UI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workingwithchildren.wa.gov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E33714F3EF854325AA8BBAA0BA2C5425" version="1.0.0">
  <systemFields>
    <field name="Objective-Id">
      <value order="0">A12385958</value>
    </field>
    <field name="Objective-Title">
      <value order="0">2019 Consumer Protection WWC Check Obligations Article</value>
    </field>
    <field name="Objective-Description">
      <value order="0"/>
    </field>
    <field name="Objective-CreationStamp">
      <value order="0">2019-12-06T02:56:13Z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2019-12-06T03:18:41Z</value>
    </field>
    <field name="Objective-Owner">
      <value order="0">Lynette Ryan</value>
    </field>
    <field name="Objective-Path">
      <value order="0">Objective Global Folder:Division of Child Protection and Family Support:Record Screening:Working With Children's Screening:WWC Media Relations:Public Relations</value>
    </field>
    <field name="Objective-Parent">
      <value order="0">Public Relations</value>
    </field>
    <field name="Objective-State">
      <value order="0">Being Edited</value>
    </field>
    <field name="Objective-VersionId">
      <value order="0">vA14315801</value>
    </field>
    <field name="Objective-Version">
      <value order="0">2.1</value>
    </field>
    <field name="Objective-VersionNumber">
      <value order="0">4</value>
    </field>
    <field name="Objective-VersionComment">
      <value order="0"/>
    </field>
    <field name="Objective-FileNumber">
      <value order="0">2012/31289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39">
      <field name="Objective-Document Type">
        <value order="0">Internal Document</value>
      </field>
      <field name="Objective-Document Date">
        <value order="0">2019-12-06T15:59:59Z</value>
      </field>
      <field name="Objective-Security Classification">
        <value order="0"/>
      </field>
      <field name="Objective-Addressee">
        <value order="0"/>
      </field>
      <field name="Objective-Signatory">
        <value order="0"/>
      </field>
      <field name="Objective-Document Description">
        <value order="0"/>
      </field>
      <field name="Objective-Publish Exemption">
        <value order="0">No</value>
      </field>
      <field name="Objective-Approval Status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33714F3EF854325AA8BBAA0BA2C54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Ryan</dc:creator>
  <cp:keywords/>
  <dc:description/>
  <cp:lastModifiedBy>Reception</cp:lastModifiedBy>
  <cp:revision>2</cp:revision>
  <dcterms:created xsi:type="dcterms:W3CDTF">2020-01-14T04:22:00Z</dcterms:created>
  <dcterms:modified xsi:type="dcterms:W3CDTF">2020-01-14T04:22:00Z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A12385958</vt:lpwstr>
  </property>
  <property fmtid="{D5CDD505-2E9C-101B-9397-08002B2CF9AE}" pid="4" name="Objective-Title">
    <vt:lpwstr>2019 Consumer Protection WWC Check Obligations Article</vt:lpwstr>
  </property>
  <property fmtid="{D5CDD505-2E9C-101B-9397-08002B2CF9AE}" pid="5" name="Objective-Description">
    <vt:lpwstr/>
  </property>
  <property fmtid="{D5CDD505-2E9C-101B-9397-08002B2CF9AE}" pid="6" name="Objective-CreationStamp">
    <vt:filetime>2019-12-06T02:56:24Z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2019-12-06T03:19:00Z</vt:filetime>
  </property>
  <property fmtid="{D5CDD505-2E9C-101B-9397-08002B2CF9AE}" pid="10" name="Objective-ModificationStamp">
    <vt:filetime>2019-12-06T03:19:00Z</vt:filetime>
  </property>
  <property fmtid="{D5CDD505-2E9C-101B-9397-08002B2CF9AE}" pid="11" name="Objective-Owner">
    <vt:lpwstr>Lynette Ryan</vt:lpwstr>
  </property>
  <property fmtid="{D5CDD505-2E9C-101B-9397-08002B2CF9AE}" pid="12" name="Objective-Path">
    <vt:lpwstr>Objective Global Folder:Division of Child Protection and Family Support:Record Screening:Working With Children's Screening:WWC Media Relations:Public Relations:</vt:lpwstr>
  </property>
  <property fmtid="{D5CDD505-2E9C-101B-9397-08002B2CF9AE}" pid="13" name="Objective-Parent">
    <vt:lpwstr>Public Relations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vA14315801</vt:lpwstr>
  </property>
  <property fmtid="{D5CDD505-2E9C-101B-9397-08002B2CF9AE}" pid="16" name="Objective-Version">
    <vt:lpwstr>3.0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2012/31289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Document Type">
    <vt:lpwstr>Internal Document</vt:lpwstr>
  </property>
  <property fmtid="{D5CDD505-2E9C-101B-9397-08002B2CF9AE}" pid="23" name="Objective-Document Date">
    <vt:filetime>2019-12-06T15:59:59Z</vt:filetime>
  </property>
  <property fmtid="{D5CDD505-2E9C-101B-9397-08002B2CF9AE}" pid="24" name="Objective-Security Classification">
    <vt:lpwstr/>
  </property>
  <property fmtid="{D5CDD505-2E9C-101B-9397-08002B2CF9AE}" pid="25" name="Objective-Addressee">
    <vt:lpwstr/>
  </property>
  <property fmtid="{D5CDD505-2E9C-101B-9397-08002B2CF9AE}" pid="26" name="Objective-Signatory">
    <vt:lpwstr/>
  </property>
  <property fmtid="{D5CDD505-2E9C-101B-9397-08002B2CF9AE}" pid="27" name="Objective-Document Description">
    <vt:lpwstr/>
  </property>
  <property fmtid="{D5CDD505-2E9C-101B-9397-08002B2CF9AE}" pid="28" name="Objective-Publish Exemption">
    <vt:lpwstr>No</vt:lpwstr>
  </property>
  <property fmtid="{D5CDD505-2E9C-101B-9397-08002B2CF9AE}" pid="29" name="Objective-Approval Status">
    <vt:lpwstr/>
  </property>
  <property fmtid="{D5CDD505-2E9C-101B-9397-08002B2CF9AE}" pid="30" name="Objective-Connect Creator">
    <vt:lpwstr/>
  </property>
  <property fmtid="{D5CDD505-2E9C-101B-9397-08002B2CF9AE}" pid="31" name="Objective-Comment">
    <vt:lpwstr/>
  </property>
  <property fmtid="{D5CDD505-2E9C-101B-9397-08002B2CF9AE}" pid="32" name="Objective-Document Type [system]">
    <vt:lpwstr>Internal Document</vt:lpwstr>
  </property>
  <property fmtid="{D5CDD505-2E9C-101B-9397-08002B2CF9AE}" pid="33" name="Objective-Document Date [system]">
    <vt:filetime>2019-12-05T16:00:00Z</vt:filetime>
  </property>
  <property fmtid="{D5CDD505-2E9C-101B-9397-08002B2CF9AE}" pid="34" name="Objective-Security Classification [system]">
    <vt:lpwstr/>
  </property>
  <property fmtid="{D5CDD505-2E9C-101B-9397-08002B2CF9AE}" pid="35" name="Objective-Addressee [system]">
    <vt:lpwstr/>
  </property>
  <property fmtid="{D5CDD505-2E9C-101B-9397-08002B2CF9AE}" pid="36" name="Objective-Signatory [system]">
    <vt:lpwstr/>
  </property>
  <property fmtid="{D5CDD505-2E9C-101B-9397-08002B2CF9AE}" pid="37" name="Objective-Document Description [system]">
    <vt:lpwstr/>
  </property>
  <property fmtid="{D5CDD505-2E9C-101B-9397-08002B2CF9AE}" pid="38" name="Objective-Publish Exemption [system]">
    <vt:lpwstr>No</vt:lpwstr>
  </property>
  <property fmtid="{D5CDD505-2E9C-101B-9397-08002B2CF9AE}" pid="39" name="Objective-Approval Status [system]">
    <vt:lpwstr/>
  </property>
  <property fmtid="{D5CDD505-2E9C-101B-9397-08002B2CF9AE}" pid="40" name="Objective-Connect Creator [system]">
    <vt:lpwstr/>
  </property>
</Properties>
</file>