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612D70" w14:textId="77777777" w:rsidR="00392CEA" w:rsidRPr="00072DE7" w:rsidRDefault="00D65EA7" w:rsidP="00361ABE">
      <w:pPr>
        <w:autoSpaceDE w:val="0"/>
        <w:autoSpaceDN w:val="0"/>
        <w:adjustRightInd w:val="0"/>
        <w:rPr>
          <w:rFonts w:ascii="Arial" w:hAnsi="Arial" w:cs="Arial"/>
          <w:b/>
          <w:bCs/>
          <w:i/>
          <w:iCs/>
          <w:color w:val="000000"/>
          <w:sz w:val="16"/>
          <w:szCs w:val="16"/>
        </w:rPr>
      </w:pPr>
      <w:r w:rsidRPr="00072DE7">
        <w:rPr>
          <w:rFonts w:ascii="Arial" w:hAnsi="Arial" w:cs="Arial"/>
          <w:b/>
          <w:i/>
          <w:noProof/>
          <w:color w:val="000000"/>
          <w:sz w:val="38"/>
          <w:szCs w:val="38"/>
        </w:rPr>
        <w:drawing>
          <wp:anchor distT="0" distB="0" distL="114300" distR="114300" simplePos="0" relativeHeight="251657216" behindDoc="0" locked="0" layoutInCell="1" allowOverlap="1" wp14:anchorId="116A8765" wp14:editId="3ED8E7E9">
            <wp:simplePos x="0" y="0"/>
            <wp:positionH relativeFrom="column">
              <wp:posOffset>104775</wp:posOffset>
            </wp:positionH>
            <wp:positionV relativeFrom="paragraph">
              <wp:posOffset>13335</wp:posOffset>
            </wp:positionV>
            <wp:extent cx="1064260" cy="80010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064260" cy="8001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3190770" w14:textId="77777777" w:rsidR="00392CEA" w:rsidRDefault="00392CEA" w:rsidP="00D65EA7">
      <w:pPr>
        <w:autoSpaceDE w:val="0"/>
        <w:autoSpaceDN w:val="0"/>
        <w:adjustRightInd w:val="0"/>
        <w:rPr>
          <w:rFonts w:ascii="Arial" w:hAnsi="Arial" w:cs="Arial"/>
          <w:b/>
          <w:bCs/>
          <w:color w:val="EA8016"/>
          <w:sz w:val="36"/>
          <w:szCs w:val="36"/>
        </w:rPr>
      </w:pPr>
      <w:r w:rsidRPr="00072DE7">
        <w:rPr>
          <w:rFonts w:ascii="Arial" w:hAnsi="Arial" w:cs="Arial"/>
          <w:b/>
          <w:bCs/>
          <w:color w:val="EA8016"/>
          <w:sz w:val="36"/>
          <w:szCs w:val="36"/>
        </w:rPr>
        <w:t>AU</w:t>
      </w:r>
      <w:r w:rsidR="00D65EA7">
        <w:rPr>
          <w:rFonts w:ascii="Arial" w:hAnsi="Arial" w:cs="Arial"/>
          <w:b/>
          <w:bCs/>
          <w:color w:val="EA8016"/>
          <w:sz w:val="36"/>
          <w:szCs w:val="36"/>
        </w:rPr>
        <w:t xml:space="preserve">STRALIAN ASSOCIATION OF SPECIAL </w:t>
      </w:r>
      <w:r w:rsidRPr="00072DE7">
        <w:rPr>
          <w:rFonts w:ascii="Arial" w:hAnsi="Arial" w:cs="Arial"/>
          <w:b/>
          <w:bCs/>
          <w:color w:val="EA8016"/>
          <w:sz w:val="36"/>
          <w:szCs w:val="36"/>
        </w:rPr>
        <w:t>EDUCATION Inc</w:t>
      </w:r>
      <w:r w:rsidR="00D65EA7">
        <w:rPr>
          <w:rFonts w:ascii="Arial" w:hAnsi="Arial" w:cs="Arial"/>
          <w:b/>
          <w:bCs/>
          <w:color w:val="EA8016"/>
          <w:sz w:val="36"/>
          <w:szCs w:val="36"/>
        </w:rPr>
        <w:t>.</w:t>
      </w:r>
      <w:r w:rsidRPr="00072DE7">
        <w:rPr>
          <w:rFonts w:ascii="Arial" w:hAnsi="Arial" w:cs="Arial"/>
          <w:b/>
          <w:bCs/>
          <w:color w:val="EA8016"/>
          <w:sz w:val="36"/>
          <w:szCs w:val="36"/>
        </w:rPr>
        <w:t xml:space="preserve">  WA CHAPTER</w:t>
      </w:r>
    </w:p>
    <w:p w14:paraId="223F4727" w14:textId="77777777" w:rsidR="00B36FB8" w:rsidRPr="0029632A" w:rsidRDefault="00B36FB8" w:rsidP="00D65EA7">
      <w:pPr>
        <w:autoSpaceDE w:val="0"/>
        <w:autoSpaceDN w:val="0"/>
        <w:adjustRightInd w:val="0"/>
        <w:rPr>
          <w:rFonts w:ascii="Arial" w:hAnsi="Arial" w:cs="Arial"/>
          <w:b/>
          <w:bCs/>
          <w:color w:val="EA8016"/>
        </w:rPr>
      </w:pPr>
    </w:p>
    <w:p w14:paraId="117A32B1" w14:textId="1FA43D9E" w:rsidR="002D3F62" w:rsidRDefault="00FE61BF" w:rsidP="00FE61BF">
      <w:pPr>
        <w:autoSpaceDE w:val="0"/>
        <w:autoSpaceDN w:val="0"/>
        <w:adjustRightInd w:val="0"/>
        <w:rPr>
          <w:noProof/>
        </w:rPr>
      </w:pPr>
      <w:r>
        <w:rPr>
          <w:noProof/>
        </w:rPr>
        <w:t xml:space="preserve">                           </w:t>
      </w:r>
      <w:r w:rsidR="00B71BDF" w:rsidRPr="00B71BDF">
        <w:rPr>
          <w:noProof/>
        </w:rPr>
        <w:drawing>
          <wp:inline distT="0" distB="0" distL="0" distR="0" wp14:anchorId="6D392A8F" wp14:editId="2C9FF2FF">
            <wp:extent cx="1765935" cy="101775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92946" cy="1033318"/>
                    </a:xfrm>
                    <a:prstGeom prst="rect">
                      <a:avLst/>
                    </a:prstGeom>
                  </pic:spPr>
                </pic:pic>
              </a:graphicData>
            </a:graphic>
          </wp:inline>
        </w:drawing>
      </w:r>
      <w:r w:rsidR="00B71BDF">
        <w:rPr>
          <w:noProof/>
        </w:rPr>
        <w:t xml:space="preserve">                        </w:t>
      </w:r>
      <w:r w:rsidR="00B71BDF" w:rsidRPr="00B71BDF">
        <w:rPr>
          <w:noProof/>
        </w:rPr>
        <w:drawing>
          <wp:inline distT="0" distB="0" distL="0" distR="0" wp14:anchorId="419900CE" wp14:editId="0773FB54">
            <wp:extent cx="1623013" cy="1157280"/>
            <wp:effectExtent l="0" t="0" r="3175" b="114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681811" cy="1199206"/>
                    </a:xfrm>
                    <a:prstGeom prst="rect">
                      <a:avLst/>
                    </a:prstGeom>
                  </pic:spPr>
                </pic:pic>
              </a:graphicData>
            </a:graphic>
          </wp:inline>
        </w:drawing>
      </w:r>
    </w:p>
    <w:p w14:paraId="17F7759D" w14:textId="77777777" w:rsidR="002D3F62" w:rsidRDefault="002D3F62" w:rsidP="008E1CA6">
      <w:pPr>
        <w:autoSpaceDE w:val="0"/>
        <w:autoSpaceDN w:val="0"/>
        <w:adjustRightInd w:val="0"/>
        <w:jc w:val="center"/>
        <w:rPr>
          <w:noProof/>
        </w:rPr>
      </w:pPr>
    </w:p>
    <w:p w14:paraId="7EABD20D" w14:textId="77777777" w:rsidR="00B71BDF" w:rsidRPr="00B71BDF" w:rsidRDefault="00B71BDF" w:rsidP="00FE61BF">
      <w:pPr>
        <w:jc w:val="center"/>
        <w:rPr>
          <w:rFonts w:ascii="Calibri" w:hAnsi="Calibri"/>
          <w:color w:val="FF0000"/>
          <w:sz w:val="28"/>
          <w:szCs w:val="28"/>
          <w:lang w:val="en-GB" w:eastAsia="en-GB"/>
        </w:rPr>
      </w:pPr>
      <w:r w:rsidRPr="00B71BDF">
        <w:rPr>
          <w:rFonts w:ascii="Arial" w:hAnsi="Arial" w:cs="Arial"/>
          <w:iCs/>
          <w:color w:val="FF0000"/>
          <w:sz w:val="28"/>
          <w:szCs w:val="28"/>
        </w:rPr>
        <w:t>Using the Seesaw Plus app to track IEP goals in the special needs classroom</w:t>
      </w:r>
    </w:p>
    <w:p w14:paraId="6B33F868" w14:textId="7ADC9E2D" w:rsidR="00B71BDF" w:rsidRDefault="00B71BDF" w:rsidP="00B71BDF">
      <w:pPr>
        <w:rPr>
          <w:rFonts w:ascii="Calibri" w:hAnsi="Calibri"/>
          <w:color w:val="000000"/>
          <w:sz w:val="22"/>
          <w:szCs w:val="22"/>
        </w:rPr>
      </w:pPr>
      <w:r>
        <w:rPr>
          <w:rFonts w:ascii="Arial" w:hAnsi="Arial" w:cs="Arial"/>
          <w:i/>
          <w:iCs/>
          <w:color w:val="000000"/>
          <w:sz w:val="22"/>
          <w:szCs w:val="22"/>
        </w:rPr>
        <w:t> </w:t>
      </w:r>
      <w:r>
        <w:rPr>
          <w:rFonts w:ascii="Arial" w:hAnsi="Arial" w:cs="Arial"/>
          <w:color w:val="000000"/>
          <w:sz w:val="22"/>
          <w:szCs w:val="22"/>
        </w:rPr>
        <w:t>Seesaw Plus (a classroom app) has a new exc</w:t>
      </w:r>
      <w:bookmarkStart w:id="0" w:name="_GoBack"/>
      <w:bookmarkEnd w:id="0"/>
      <w:r>
        <w:rPr>
          <w:rFonts w:ascii="Arial" w:hAnsi="Arial" w:cs="Arial"/>
          <w:color w:val="000000"/>
          <w:sz w:val="22"/>
          <w:szCs w:val="22"/>
        </w:rPr>
        <w:t>iting feature that has the potential to transform the way we track student progress in special needs education.</w:t>
      </w:r>
    </w:p>
    <w:p w14:paraId="42C10381" w14:textId="625CCBDA" w:rsidR="00B71BDF" w:rsidRDefault="00B71BDF" w:rsidP="00B71BDF">
      <w:pPr>
        <w:rPr>
          <w:rFonts w:ascii="Calibri" w:hAnsi="Calibri"/>
          <w:color w:val="000000"/>
          <w:sz w:val="22"/>
          <w:szCs w:val="22"/>
        </w:rPr>
      </w:pPr>
      <w:r>
        <w:rPr>
          <w:rFonts w:ascii="Arial" w:hAnsi="Arial" w:cs="Arial"/>
          <w:color w:val="000000"/>
          <w:sz w:val="22"/>
          <w:szCs w:val="22"/>
        </w:rPr>
        <w:t>The new “Skills” feature now allows teachers to tag posts with fully-customisable individualised learning goals and assign a simple 1-4 star rating to get a real-time understanding of how students are progressing in their IEPs. In other words, teachers can tag alternative and modified forms of assessment such as photos, videos, voice recordings, drawings, and screen-casts to specific IEP objectives, including a support level or other skill rating of your choice.  </w:t>
      </w:r>
    </w:p>
    <w:p w14:paraId="61358A28" w14:textId="72FAE64B" w:rsidR="00B71BDF" w:rsidRDefault="00B71BDF" w:rsidP="00B71BDF">
      <w:pPr>
        <w:rPr>
          <w:rFonts w:ascii="Calibri" w:hAnsi="Calibri"/>
          <w:color w:val="000000"/>
          <w:sz w:val="22"/>
          <w:szCs w:val="22"/>
        </w:rPr>
      </w:pPr>
      <w:r>
        <w:rPr>
          <w:rFonts w:ascii="Arial" w:hAnsi="Arial" w:cs="Arial"/>
          <w:color w:val="000000"/>
          <w:sz w:val="22"/>
          <w:szCs w:val="22"/>
        </w:rPr>
        <w:t>Many schools are already using Seesaw, in fact, Seesaw is used in over 200,000 classrooms and 1 in 4 schools in the US, and for good reason. The pervasiveness of this app can be attributed to the way it empowers students to take ownership of their own learning, reflect on their progress over time, and demonstrate what they know in a way that works best for them. The app teaches 21</w:t>
      </w:r>
      <w:r>
        <w:rPr>
          <w:rFonts w:ascii="Arial" w:hAnsi="Arial" w:cs="Arial"/>
          <w:color w:val="000000"/>
          <w:sz w:val="22"/>
          <w:szCs w:val="22"/>
          <w:vertAlign w:val="superscript"/>
        </w:rPr>
        <w:t>st</w:t>
      </w:r>
      <w:r>
        <w:rPr>
          <w:rStyle w:val="apple-converted-space"/>
          <w:rFonts w:ascii="Arial" w:hAnsi="Arial" w:cs="Arial"/>
          <w:color w:val="000000"/>
          <w:sz w:val="22"/>
          <w:szCs w:val="22"/>
        </w:rPr>
        <w:t> </w:t>
      </w:r>
      <w:r>
        <w:rPr>
          <w:rFonts w:ascii="Arial" w:hAnsi="Arial" w:cs="Arial"/>
          <w:color w:val="000000"/>
          <w:sz w:val="22"/>
          <w:szCs w:val="22"/>
        </w:rPr>
        <w:t>century skills, encourages parents to participate in their child’s learning, and provides an audience that extends beyond the classroom.</w:t>
      </w:r>
    </w:p>
    <w:p w14:paraId="5E02151F" w14:textId="1E61C90E" w:rsidR="00B71BDF" w:rsidRDefault="00B71BDF" w:rsidP="00B71BDF">
      <w:pPr>
        <w:rPr>
          <w:rFonts w:ascii="Calibri" w:hAnsi="Calibri"/>
          <w:color w:val="000000"/>
          <w:sz w:val="22"/>
          <w:szCs w:val="22"/>
        </w:rPr>
      </w:pPr>
      <w:r>
        <w:rPr>
          <w:rFonts w:ascii="Arial" w:hAnsi="Arial" w:cs="Arial"/>
          <w:color w:val="000000"/>
          <w:sz w:val="22"/>
          <w:szCs w:val="22"/>
        </w:rPr>
        <w:t>This PD will focus on only one (albeit very powerful) feature; using Seesaw for</w:t>
      </w:r>
      <w:r w:rsidR="00454DA2">
        <w:rPr>
          <w:rFonts w:ascii="Arial" w:hAnsi="Arial" w:cs="Arial"/>
          <w:color w:val="000000"/>
          <w:sz w:val="22"/>
          <w:szCs w:val="22"/>
        </w:rPr>
        <w:t xml:space="preserve"> </w:t>
      </w:r>
      <w:r>
        <w:rPr>
          <w:rFonts w:ascii="Arial" w:hAnsi="Arial" w:cs="Arial"/>
          <w:i/>
          <w:iCs/>
          <w:color w:val="000000"/>
          <w:sz w:val="22"/>
          <w:szCs w:val="22"/>
        </w:rPr>
        <w:t>formative and summative assessment</w:t>
      </w:r>
      <w:r>
        <w:rPr>
          <w:rStyle w:val="apple-converted-space"/>
          <w:rFonts w:ascii="Arial" w:hAnsi="Arial" w:cs="Arial"/>
          <w:color w:val="000000"/>
          <w:sz w:val="22"/>
          <w:szCs w:val="22"/>
        </w:rPr>
        <w:t> </w:t>
      </w:r>
      <w:r>
        <w:rPr>
          <w:rFonts w:ascii="Arial" w:hAnsi="Arial" w:cs="Arial"/>
          <w:color w:val="000000"/>
          <w:sz w:val="22"/>
          <w:szCs w:val="22"/>
        </w:rPr>
        <w:t>of IEP goals.</w:t>
      </w:r>
      <w:r>
        <w:rPr>
          <w:rStyle w:val="apple-converted-space"/>
          <w:rFonts w:ascii="Arial" w:hAnsi="Arial" w:cs="Arial"/>
          <w:color w:val="000000"/>
          <w:sz w:val="22"/>
          <w:szCs w:val="22"/>
        </w:rPr>
        <w:t> </w:t>
      </w:r>
    </w:p>
    <w:p w14:paraId="10F12905" w14:textId="77777777" w:rsidR="00B71BDF" w:rsidRDefault="00B71BDF" w:rsidP="00B71BDF">
      <w:pPr>
        <w:jc w:val="center"/>
        <w:rPr>
          <w:rFonts w:ascii="Calibri" w:hAnsi="Calibri"/>
          <w:color w:val="000000"/>
          <w:sz w:val="22"/>
          <w:szCs w:val="22"/>
        </w:rPr>
      </w:pPr>
      <w:r>
        <w:rPr>
          <w:rFonts w:ascii="Calibri" w:hAnsi="Calibri"/>
          <w:color w:val="000000"/>
          <w:sz w:val="22"/>
          <w:szCs w:val="22"/>
        </w:rPr>
        <w:t> </w:t>
      </w:r>
    </w:p>
    <w:p w14:paraId="399CE03A" w14:textId="71B850A7" w:rsidR="00F43B59" w:rsidRPr="00FE61BF" w:rsidRDefault="00392CEA" w:rsidP="00FE61BF">
      <w:pPr>
        <w:jc w:val="center"/>
        <w:rPr>
          <w:rFonts w:ascii="Calibri" w:hAnsi="Calibri"/>
          <w:color w:val="000000"/>
          <w:sz w:val="22"/>
          <w:szCs w:val="22"/>
        </w:rPr>
      </w:pPr>
      <w:r w:rsidRPr="00F92BEE">
        <w:rPr>
          <w:rFonts w:ascii="Arial" w:hAnsi="Arial" w:cs="Arial"/>
          <w:b/>
          <w:bCs/>
          <w:color w:val="E36C0A"/>
          <w:sz w:val="28"/>
          <w:szCs w:val="28"/>
        </w:rPr>
        <w:t>Speaker</w:t>
      </w:r>
      <w:r w:rsidR="00245DFF" w:rsidRPr="00F92BEE">
        <w:rPr>
          <w:rFonts w:ascii="Arial" w:hAnsi="Arial" w:cs="Arial"/>
          <w:b/>
          <w:bCs/>
          <w:color w:val="E36C0A"/>
          <w:sz w:val="28"/>
          <w:szCs w:val="28"/>
        </w:rPr>
        <w:t xml:space="preserve">s: </w:t>
      </w:r>
      <w:r w:rsidR="00454DA2">
        <w:rPr>
          <w:rFonts w:ascii="Arial" w:hAnsi="Arial" w:cs="Arial"/>
          <w:b/>
          <w:bCs/>
          <w:color w:val="E36C0A"/>
          <w:sz w:val="28"/>
          <w:szCs w:val="28"/>
        </w:rPr>
        <w:t>Rachel Jones</w:t>
      </w:r>
    </w:p>
    <w:p w14:paraId="3946B7CE" w14:textId="77BF4318" w:rsidR="00247207" w:rsidRDefault="00454DA2" w:rsidP="00454DA2">
      <w:pPr>
        <w:autoSpaceDE w:val="0"/>
        <w:autoSpaceDN w:val="0"/>
        <w:adjustRightInd w:val="0"/>
        <w:rPr>
          <w:rFonts w:ascii="Arial" w:hAnsi="Arial" w:cs="Arial"/>
          <w:i/>
          <w:iCs/>
          <w:color w:val="000000"/>
          <w:sz w:val="22"/>
          <w:szCs w:val="22"/>
          <w:lang w:val="en-GB" w:eastAsia="en-GB"/>
        </w:rPr>
      </w:pPr>
      <w:r w:rsidRPr="00247207">
        <w:rPr>
          <w:rFonts w:ascii="Arial" w:hAnsi="Arial" w:cs="Arial"/>
          <w:bCs/>
          <w:color w:val="000000" w:themeColor="text1"/>
          <w:sz w:val="22"/>
          <w:szCs w:val="22"/>
        </w:rPr>
        <w:t>Rachel Jones is special needs educator at Cannington Community Education Support Centre and has a particular interest in classroom technologies to support and augment student learning</w:t>
      </w:r>
      <w:r w:rsidR="00FE61BF">
        <w:rPr>
          <w:rFonts w:ascii="Arial" w:hAnsi="Arial" w:cs="Arial"/>
          <w:bCs/>
          <w:color w:val="000000" w:themeColor="text1"/>
          <w:sz w:val="22"/>
          <w:szCs w:val="22"/>
        </w:rPr>
        <w:t xml:space="preserve">. She has a </w:t>
      </w:r>
      <w:r w:rsidR="00247207">
        <w:rPr>
          <w:rFonts w:ascii="Arial" w:hAnsi="Arial" w:cs="Arial"/>
          <w:color w:val="000000"/>
          <w:sz w:val="22"/>
          <w:szCs w:val="22"/>
          <w:lang w:val="en-GB" w:eastAsia="en-GB"/>
        </w:rPr>
        <w:t>passion for inclusivity</w:t>
      </w:r>
      <w:r w:rsidR="00247207" w:rsidRPr="00454DA2">
        <w:rPr>
          <w:rFonts w:ascii="Arial" w:hAnsi="Arial" w:cs="Arial"/>
          <w:color w:val="000000"/>
          <w:sz w:val="22"/>
          <w:szCs w:val="22"/>
          <w:lang w:val="en-GB" w:eastAsia="en-GB"/>
        </w:rPr>
        <w:t xml:space="preserve"> and improving assessment practices in special needs education</w:t>
      </w:r>
      <w:r w:rsidR="00247207" w:rsidRPr="00247207">
        <w:rPr>
          <w:rFonts w:ascii="Arial" w:hAnsi="Arial" w:cs="Arial"/>
          <w:bCs/>
          <w:color w:val="000000" w:themeColor="text1"/>
          <w:sz w:val="22"/>
          <w:szCs w:val="22"/>
        </w:rPr>
        <w:t>. She is</w:t>
      </w:r>
      <w:r w:rsidR="00247207">
        <w:rPr>
          <w:rFonts w:ascii="Arial" w:hAnsi="Arial" w:cs="Arial"/>
          <w:bCs/>
          <w:color w:val="000000" w:themeColor="text1"/>
          <w:sz w:val="22"/>
          <w:szCs w:val="22"/>
        </w:rPr>
        <w:t xml:space="preserve"> t</w:t>
      </w:r>
      <w:r w:rsidR="00247207" w:rsidRPr="00247207">
        <w:rPr>
          <w:rFonts w:ascii="Arial" w:hAnsi="Arial" w:cs="Arial"/>
          <w:bCs/>
          <w:color w:val="000000" w:themeColor="text1"/>
          <w:sz w:val="22"/>
          <w:szCs w:val="22"/>
        </w:rPr>
        <w:t>he coordinator for the Education Support South Network (ESSN) Pedagogy Project</w:t>
      </w:r>
      <w:r w:rsidR="00247207">
        <w:rPr>
          <w:rFonts w:ascii="Arial" w:hAnsi="Arial" w:cs="Arial"/>
          <w:bCs/>
          <w:color w:val="000000" w:themeColor="text1"/>
          <w:sz w:val="22"/>
          <w:szCs w:val="22"/>
        </w:rPr>
        <w:t>,</w:t>
      </w:r>
      <w:r w:rsidR="00247207" w:rsidRPr="00247207">
        <w:rPr>
          <w:rFonts w:ascii="Arial" w:hAnsi="Arial" w:cs="Arial"/>
          <w:bCs/>
          <w:color w:val="000000" w:themeColor="text1"/>
          <w:sz w:val="22"/>
          <w:szCs w:val="22"/>
        </w:rPr>
        <w:t xml:space="preserve"> in which they are looking at what best practice looks like in education support</w:t>
      </w:r>
      <w:r w:rsidR="00247207">
        <w:rPr>
          <w:rFonts w:ascii="Arial" w:hAnsi="Arial" w:cs="Arial"/>
          <w:bCs/>
          <w:color w:val="000000" w:themeColor="text1"/>
          <w:sz w:val="22"/>
          <w:szCs w:val="22"/>
        </w:rPr>
        <w:t>,</w:t>
      </w:r>
      <w:r w:rsidR="00247207" w:rsidRPr="00247207">
        <w:rPr>
          <w:rFonts w:ascii="Arial" w:hAnsi="Arial" w:cs="Arial"/>
          <w:bCs/>
          <w:color w:val="000000" w:themeColor="text1"/>
          <w:sz w:val="22"/>
          <w:szCs w:val="22"/>
        </w:rPr>
        <w:t xml:space="preserve"> </w:t>
      </w:r>
      <w:r w:rsidR="00247207" w:rsidRPr="00454DA2">
        <w:rPr>
          <w:rFonts w:ascii="Arial" w:hAnsi="Arial" w:cs="Arial"/>
          <w:color w:val="000000"/>
          <w:sz w:val="22"/>
          <w:szCs w:val="22"/>
          <w:lang w:val="en-GB" w:eastAsia="en-GB"/>
        </w:rPr>
        <w:t>with the ultimate goal of maki</w:t>
      </w:r>
      <w:r w:rsidR="00247207">
        <w:rPr>
          <w:rFonts w:ascii="Arial" w:hAnsi="Arial" w:cs="Arial"/>
          <w:color w:val="000000"/>
          <w:sz w:val="22"/>
          <w:szCs w:val="22"/>
          <w:lang w:val="en-GB" w:eastAsia="en-GB"/>
        </w:rPr>
        <w:t>ng videos for a teacher channel. She has</w:t>
      </w:r>
      <w:r w:rsidR="00247207" w:rsidRPr="00247207">
        <w:rPr>
          <w:rFonts w:ascii="Arial" w:hAnsi="Arial" w:cs="Arial"/>
          <w:color w:val="000000"/>
          <w:sz w:val="22"/>
          <w:szCs w:val="22"/>
          <w:lang w:val="en-GB" w:eastAsia="en-GB"/>
        </w:rPr>
        <w:t xml:space="preserve"> </w:t>
      </w:r>
      <w:r w:rsidR="00247207">
        <w:rPr>
          <w:rFonts w:ascii="Arial" w:hAnsi="Arial" w:cs="Arial"/>
          <w:color w:val="000000"/>
          <w:sz w:val="22"/>
          <w:szCs w:val="22"/>
          <w:lang w:val="en-GB" w:eastAsia="en-GB"/>
        </w:rPr>
        <w:t>p</w:t>
      </w:r>
      <w:r w:rsidR="00247207" w:rsidRPr="00454DA2">
        <w:rPr>
          <w:rFonts w:ascii="Arial" w:hAnsi="Arial" w:cs="Arial"/>
          <w:color w:val="000000"/>
          <w:sz w:val="22"/>
          <w:szCs w:val="22"/>
          <w:lang w:val="en-GB" w:eastAsia="en-GB"/>
        </w:rPr>
        <w:t>roduce</w:t>
      </w:r>
      <w:r w:rsidR="00247207">
        <w:rPr>
          <w:rFonts w:ascii="Arial" w:hAnsi="Arial" w:cs="Arial"/>
          <w:color w:val="000000"/>
          <w:sz w:val="22"/>
          <w:szCs w:val="22"/>
          <w:lang w:val="en-GB" w:eastAsia="en-GB"/>
        </w:rPr>
        <w:t>d</w:t>
      </w:r>
      <w:r w:rsidR="00247207" w:rsidRPr="00454DA2">
        <w:rPr>
          <w:rFonts w:ascii="Arial" w:hAnsi="Arial" w:cs="Arial"/>
          <w:color w:val="000000"/>
          <w:sz w:val="22"/>
          <w:szCs w:val="22"/>
          <w:lang w:val="en-GB" w:eastAsia="en-GB"/>
        </w:rPr>
        <w:t xml:space="preserve"> an all-inclusive podcast for the school called</w:t>
      </w:r>
      <w:r w:rsidR="00247207" w:rsidRPr="00247207">
        <w:rPr>
          <w:rFonts w:ascii="Arial" w:hAnsi="Arial" w:cs="Arial"/>
          <w:color w:val="000000"/>
          <w:sz w:val="22"/>
          <w:szCs w:val="22"/>
          <w:lang w:val="en-GB" w:eastAsia="en-GB"/>
        </w:rPr>
        <w:t> </w:t>
      </w:r>
      <w:r w:rsidR="00247207" w:rsidRPr="00454DA2">
        <w:rPr>
          <w:rFonts w:ascii="Arial" w:hAnsi="Arial" w:cs="Arial"/>
          <w:i/>
          <w:iCs/>
          <w:color w:val="000000"/>
          <w:sz w:val="22"/>
          <w:szCs w:val="22"/>
          <w:lang w:val="en-GB" w:eastAsia="en-GB"/>
        </w:rPr>
        <w:t>Retro Radio</w:t>
      </w:r>
      <w:r w:rsidR="00247207">
        <w:rPr>
          <w:rFonts w:ascii="Arial" w:hAnsi="Arial" w:cs="Arial"/>
          <w:i/>
          <w:iCs/>
          <w:color w:val="000000"/>
          <w:sz w:val="22"/>
          <w:szCs w:val="22"/>
          <w:lang w:val="en-GB" w:eastAsia="en-GB"/>
        </w:rPr>
        <w:t>.</w:t>
      </w:r>
    </w:p>
    <w:p w14:paraId="0143B29F" w14:textId="7F7DE7FA" w:rsidR="00454DA2" w:rsidRPr="00454DA2" w:rsidRDefault="00247207" w:rsidP="00FE61BF">
      <w:pPr>
        <w:autoSpaceDE w:val="0"/>
        <w:autoSpaceDN w:val="0"/>
        <w:adjustRightInd w:val="0"/>
        <w:rPr>
          <w:rFonts w:ascii="Arial" w:hAnsi="Arial" w:cs="Arial"/>
          <w:bCs/>
          <w:color w:val="000000" w:themeColor="text1"/>
          <w:sz w:val="22"/>
          <w:szCs w:val="22"/>
        </w:rPr>
      </w:pPr>
      <w:r>
        <w:rPr>
          <w:rFonts w:ascii="Arial" w:hAnsi="Arial" w:cs="Arial"/>
          <w:iCs/>
          <w:color w:val="000000"/>
          <w:sz w:val="22"/>
          <w:szCs w:val="22"/>
          <w:lang w:val="en-GB" w:eastAsia="en-GB"/>
        </w:rPr>
        <w:t>Her</w:t>
      </w:r>
      <w:r w:rsidRPr="00247207">
        <w:rPr>
          <w:rFonts w:ascii="Arial" w:hAnsi="Arial" w:cs="Arial"/>
          <w:i/>
          <w:iCs/>
          <w:color w:val="000000"/>
          <w:sz w:val="22"/>
          <w:szCs w:val="22"/>
          <w:lang w:val="en-GB" w:eastAsia="en-GB"/>
        </w:rPr>
        <w:t> </w:t>
      </w:r>
      <w:r>
        <w:rPr>
          <w:rFonts w:ascii="Arial" w:hAnsi="Arial" w:cs="Arial"/>
          <w:color w:val="000000"/>
          <w:sz w:val="22"/>
          <w:szCs w:val="22"/>
          <w:lang w:val="en-GB" w:eastAsia="en-GB"/>
        </w:rPr>
        <w:t>e</w:t>
      </w:r>
      <w:r w:rsidRPr="00454DA2">
        <w:rPr>
          <w:rFonts w:ascii="Arial" w:hAnsi="Arial" w:cs="Arial"/>
          <w:color w:val="000000"/>
          <w:sz w:val="22"/>
          <w:szCs w:val="22"/>
          <w:lang w:val="en-GB" w:eastAsia="en-GB"/>
        </w:rPr>
        <w:t>ducational background is in Psychology</w:t>
      </w:r>
      <w:r w:rsidRPr="00247207">
        <w:rPr>
          <w:rFonts w:ascii="Arial" w:hAnsi="Arial" w:cs="Arial"/>
          <w:color w:val="000000"/>
          <w:sz w:val="22"/>
          <w:szCs w:val="22"/>
          <w:lang w:val="en-GB" w:eastAsia="en-GB"/>
        </w:rPr>
        <w:t xml:space="preserve"> </w:t>
      </w:r>
      <w:r>
        <w:rPr>
          <w:rFonts w:ascii="Arial" w:hAnsi="Arial" w:cs="Arial"/>
          <w:color w:val="000000"/>
          <w:sz w:val="22"/>
          <w:szCs w:val="22"/>
          <w:lang w:val="en-GB" w:eastAsia="en-GB"/>
        </w:rPr>
        <w:t>with the following q</w:t>
      </w:r>
      <w:r w:rsidRPr="00454DA2">
        <w:rPr>
          <w:rFonts w:ascii="Arial" w:hAnsi="Arial" w:cs="Arial"/>
          <w:color w:val="000000"/>
          <w:sz w:val="22"/>
          <w:szCs w:val="22"/>
          <w:lang w:val="en-GB" w:eastAsia="en-GB"/>
        </w:rPr>
        <w:t>ualifications</w:t>
      </w:r>
      <w:r w:rsidR="00FE61BF">
        <w:rPr>
          <w:rFonts w:ascii="Arial" w:hAnsi="Arial" w:cs="Arial"/>
          <w:color w:val="000000"/>
          <w:sz w:val="22"/>
          <w:szCs w:val="22"/>
          <w:lang w:val="en-GB" w:eastAsia="en-GB"/>
        </w:rPr>
        <w:t>,</w:t>
      </w:r>
      <w:r w:rsidRPr="00247207">
        <w:rPr>
          <w:rFonts w:ascii="Arial" w:hAnsi="Arial" w:cs="Arial"/>
          <w:color w:val="000000"/>
          <w:sz w:val="22"/>
          <w:szCs w:val="22"/>
          <w:lang w:val="en-GB" w:eastAsia="en-GB"/>
        </w:rPr>
        <w:t xml:space="preserve"> Bachelor of Psychology (Honours) from Curtin University and Diploma of Education from UWA</w:t>
      </w:r>
      <w:r>
        <w:rPr>
          <w:rFonts w:ascii="Arial" w:hAnsi="Arial" w:cs="Arial"/>
          <w:color w:val="000000"/>
          <w:sz w:val="22"/>
          <w:szCs w:val="22"/>
          <w:lang w:val="en-GB" w:eastAsia="en-GB"/>
        </w:rPr>
        <w:t>.</w:t>
      </w:r>
    </w:p>
    <w:p w14:paraId="1DD9AF4A" w14:textId="77777777" w:rsidR="00F92BEE" w:rsidRPr="00F43B59" w:rsidRDefault="00F92BEE" w:rsidP="00574413">
      <w:pPr>
        <w:spacing w:line="312" w:lineRule="auto"/>
        <w:contextualSpacing/>
        <w:jc w:val="both"/>
        <w:textAlignment w:val="baseline"/>
        <w:rPr>
          <w:rFonts w:ascii="Century Gothic" w:hAnsi="Century Gothic"/>
          <w:color w:val="A6A6A6"/>
          <w:sz w:val="18"/>
          <w:szCs w:val="18"/>
        </w:rPr>
      </w:pPr>
    </w:p>
    <w:p w14:paraId="1DB67B9B" w14:textId="0FD86703" w:rsidR="00392CEA" w:rsidRPr="00F43B59" w:rsidRDefault="00F43B59" w:rsidP="00F43B59">
      <w:pPr>
        <w:autoSpaceDE w:val="0"/>
        <w:autoSpaceDN w:val="0"/>
        <w:adjustRightInd w:val="0"/>
        <w:jc w:val="center"/>
        <w:rPr>
          <w:rFonts w:ascii="Arial" w:hAnsi="Arial" w:cs="Arial"/>
          <w:b/>
          <w:bCs/>
          <w:color w:val="76923C"/>
          <w:sz w:val="28"/>
          <w:szCs w:val="28"/>
        </w:rPr>
      </w:pPr>
      <w:r>
        <w:rPr>
          <w:rFonts w:ascii="Century Gothic" w:eastAsia="MS PGothic" w:hAnsi="Century Gothic" w:cstheme="minorBidi"/>
          <w:color w:val="262626"/>
          <w:kern w:val="24"/>
          <w:sz w:val="16"/>
          <w:szCs w:val="16"/>
          <w:lang w:val="en-US"/>
        </w:rPr>
        <w:t xml:space="preserve">             </w:t>
      </w:r>
      <w:r w:rsidR="000D3929">
        <w:rPr>
          <w:rFonts w:ascii="Arial" w:hAnsi="Arial" w:cs="Arial"/>
          <w:b/>
          <w:bCs/>
          <w:color w:val="76923C"/>
          <w:sz w:val="38"/>
          <w:szCs w:val="38"/>
        </w:rPr>
        <w:t xml:space="preserve">Wednesday </w:t>
      </w:r>
      <w:r w:rsidR="00292C89">
        <w:rPr>
          <w:rFonts w:ascii="Arial" w:hAnsi="Arial" w:cs="Arial"/>
          <w:b/>
          <w:bCs/>
          <w:color w:val="76923C"/>
          <w:sz w:val="38"/>
          <w:szCs w:val="38"/>
        </w:rPr>
        <w:t>29th November</w:t>
      </w:r>
      <w:r w:rsidR="00C97979">
        <w:rPr>
          <w:rFonts w:ascii="Arial" w:hAnsi="Arial" w:cs="Arial"/>
          <w:b/>
          <w:bCs/>
          <w:color w:val="76923C"/>
          <w:sz w:val="38"/>
          <w:szCs w:val="38"/>
        </w:rPr>
        <w:t xml:space="preserve"> 2017</w:t>
      </w:r>
    </w:p>
    <w:p w14:paraId="5B9E0161" w14:textId="77777777" w:rsidR="003C7D0B" w:rsidRPr="00072DE7" w:rsidRDefault="003C7D0B" w:rsidP="00F43B59">
      <w:pPr>
        <w:autoSpaceDE w:val="0"/>
        <w:autoSpaceDN w:val="0"/>
        <w:adjustRightInd w:val="0"/>
        <w:jc w:val="center"/>
        <w:rPr>
          <w:rFonts w:ascii="Arial" w:hAnsi="Arial" w:cs="Arial"/>
          <w:b/>
          <w:bCs/>
          <w:color w:val="000000"/>
          <w:sz w:val="32"/>
          <w:szCs w:val="32"/>
        </w:rPr>
      </w:pPr>
      <w:r>
        <w:rPr>
          <w:rFonts w:ascii="Arial" w:hAnsi="Arial" w:cs="Arial"/>
          <w:b/>
          <w:bCs/>
          <w:color w:val="000000"/>
          <w:sz w:val="32"/>
          <w:szCs w:val="32"/>
        </w:rPr>
        <w:t>4</w:t>
      </w:r>
      <w:r w:rsidRPr="00072DE7">
        <w:rPr>
          <w:rFonts w:ascii="Arial" w:hAnsi="Arial" w:cs="Arial"/>
          <w:b/>
          <w:bCs/>
          <w:color w:val="000000"/>
          <w:sz w:val="32"/>
          <w:szCs w:val="32"/>
        </w:rPr>
        <w:t xml:space="preserve">.00 pm – </w:t>
      </w:r>
      <w:r>
        <w:rPr>
          <w:rFonts w:ascii="Arial" w:hAnsi="Arial" w:cs="Arial"/>
          <w:b/>
          <w:bCs/>
          <w:color w:val="000000"/>
          <w:sz w:val="32"/>
          <w:szCs w:val="32"/>
        </w:rPr>
        <w:t>4</w:t>
      </w:r>
      <w:r w:rsidRPr="00072DE7">
        <w:rPr>
          <w:rFonts w:ascii="Arial" w:hAnsi="Arial" w:cs="Arial"/>
          <w:b/>
          <w:bCs/>
          <w:color w:val="000000"/>
          <w:sz w:val="32"/>
          <w:szCs w:val="32"/>
        </w:rPr>
        <w:t>.30 pm   Registration/refreshments</w:t>
      </w:r>
    </w:p>
    <w:p w14:paraId="7CB0B61B" w14:textId="45E562CB" w:rsidR="00392CEA" w:rsidRPr="00574413" w:rsidRDefault="003C7D0B" w:rsidP="00574413">
      <w:pPr>
        <w:autoSpaceDE w:val="0"/>
        <w:autoSpaceDN w:val="0"/>
        <w:adjustRightInd w:val="0"/>
        <w:jc w:val="center"/>
        <w:rPr>
          <w:rFonts w:ascii="Arial" w:hAnsi="Arial" w:cs="Arial"/>
          <w:b/>
          <w:bCs/>
          <w:color w:val="000000"/>
          <w:sz w:val="32"/>
          <w:szCs w:val="32"/>
        </w:rPr>
      </w:pPr>
      <w:r>
        <w:rPr>
          <w:rFonts w:ascii="Arial" w:hAnsi="Arial" w:cs="Arial"/>
          <w:b/>
          <w:bCs/>
          <w:color w:val="000000"/>
          <w:sz w:val="32"/>
          <w:szCs w:val="32"/>
        </w:rPr>
        <w:t>4</w:t>
      </w:r>
      <w:r w:rsidRPr="00072DE7">
        <w:rPr>
          <w:rFonts w:ascii="Arial" w:hAnsi="Arial" w:cs="Arial"/>
          <w:b/>
          <w:bCs/>
          <w:color w:val="000000"/>
          <w:sz w:val="32"/>
          <w:szCs w:val="32"/>
        </w:rPr>
        <w:t xml:space="preserve">.30pm – </w:t>
      </w:r>
      <w:r>
        <w:rPr>
          <w:rFonts w:ascii="Arial" w:hAnsi="Arial" w:cs="Arial"/>
          <w:b/>
          <w:bCs/>
          <w:color w:val="000000"/>
          <w:sz w:val="32"/>
          <w:szCs w:val="32"/>
        </w:rPr>
        <w:t>6</w:t>
      </w:r>
      <w:r w:rsidRPr="00072DE7">
        <w:rPr>
          <w:rFonts w:ascii="Arial" w:hAnsi="Arial" w:cs="Arial"/>
          <w:b/>
          <w:bCs/>
          <w:color w:val="000000"/>
          <w:sz w:val="32"/>
          <w:szCs w:val="32"/>
        </w:rPr>
        <w:t>.00pm   Presentation</w:t>
      </w:r>
    </w:p>
    <w:p w14:paraId="408A3810" w14:textId="77777777" w:rsidR="00392CEA" w:rsidRPr="00072DE7" w:rsidRDefault="00392CEA" w:rsidP="00361ABE">
      <w:pPr>
        <w:autoSpaceDE w:val="0"/>
        <w:autoSpaceDN w:val="0"/>
        <w:adjustRightInd w:val="0"/>
        <w:jc w:val="center"/>
        <w:rPr>
          <w:rFonts w:ascii="Arial" w:hAnsi="Arial" w:cs="Arial"/>
          <w:b/>
          <w:bCs/>
          <w:color w:val="000000"/>
          <w:sz w:val="20"/>
          <w:szCs w:val="20"/>
        </w:rPr>
      </w:pPr>
    </w:p>
    <w:p w14:paraId="11958885" w14:textId="30FA4D1D" w:rsidR="00C73510" w:rsidRDefault="00392CEA" w:rsidP="00C73510">
      <w:pPr>
        <w:jc w:val="center"/>
        <w:rPr>
          <w:rFonts w:ascii="Arial" w:hAnsi="Arial" w:cs="Arial"/>
          <w:b/>
          <w:color w:val="64A444"/>
          <w:sz w:val="28"/>
          <w:szCs w:val="28"/>
        </w:rPr>
      </w:pPr>
      <w:r w:rsidRPr="00072DE7">
        <w:rPr>
          <w:rFonts w:ascii="Arial" w:hAnsi="Arial" w:cs="Arial"/>
          <w:b/>
          <w:color w:val="64A444"/>
        </w:rPr>
        <w:t xml:space="preserve">Venue:  </w:t>
      </w:r>
      <w:r w:rsidR="00C97979">
        <w:rPr>
          <w:rFonts w:ascii="Arial" w:hAnsi="Arial" w:cs="Arial"/>
          <w:b/>
          <w:color w:val="64A444"/>
          <w:sz w:val="28"/>
          <w:szCs w:val="28"/>
        </w:rPr>
        <w:t>Catholic Education W</w:t>
      </w:r>
      <w:r w:rsidR="00AC4AC9">
        <w:rPr>
          <w:rFonts w:ascii="Arial" w:hAnsi="Arial" w:cs="Arial"/>
          <w:b/>
          <w:color w:val="64A444"/>
          <w:sz w:val="28"/>
          <w:szCs w:val="28"/>
        </w:rPr>
        <w:t>A, 50 Ruislip St, Leederville</w:t>
      </w:r>
    </w:p>
    <w:p w14:paraId="0C0BCF2E" w14:textId="3C17CB7D" w:rsidR="00574413" w:rsidRPr="00072DE7" w:rsidRDefault="00574413" w:rsidP="00C73510">
      <w:pPr>
        <w:jc w:val="center"/>
        <w:rPr>
          <w:rFonts w:ascii="Arial" w:hAnsi="Arial" w:cs="Arial"/>
          <w:b/>
          <w:color w:val="64A444"/>
        </w:rPr>
      </w:pPr>
      <w:r>
        <w:rPr>
          <w:rFonts w:ascii="Arial" w:hAnsi="Arial" w:cs="Arial"/>
          <w:b/>
          <w:color w:val="64A444"/>
          <w:sz w:val="28"/>
          <w:szCs w:val="28"/>
        </w:rPr>
        <w:t>Studio Curious</w:t>
      </w:r>
    </w:p>
    <w:p w14:paraId="30A30D77" w14:textId="77777777" w:rsidR="00392CEA" w:rsidRPr="00072DE7" w:rsidRDefault="00392CEA" w:rsidP="00266AD4">
      <w:pPr>
        <w:autoSpaceDE w:val="0"/>
        <w:autoSpaceDN w:val="0"/>
        <w:adjustRightInd w:val="0"/>
        <w:jc w:val="center"/>
        <w:rPr>
          <w:rFonts w:ascii="Arial" w:hAnsi="Arial" w:cs="Arial"/>
          <w:b/>
          <w:bCs/>
          <w:color w:val="76923C"/>
          <w:sz w:val="16"/>
          <w:szCs w:val="16"/>
        </w:rPr>
      </w:pPr>
    </w:p>
    <w:p w14:paraId="7A485C14" w14:textId="77777777" w:rsidR="00392CEA" w:rsidRPr="00072DE7" w:rsidRDefault="00392CEA" w:rsidP="00FD53F9">
      <w:pPr>
        <w:autoSpaceDE w:val="0"/>
        <w:autoSpaceDN w:val="0"/>
        <w:adjustRightInd w:val="0"/>
        <w:jc w:val="center"/>
        <w:rPr>
          <w:rFonts w:ascii="Arial" w:hAnsi="Arial" w:cs="Arial"/>
          <w:b/>
          <w:bCs/>
          <w:color w:val="000000"/>
          <w:sz w:val="20"/>
          <w:szCs w:val="20"/>
        </w:rPr>
      </w:pPr>
      <w:r w:rsidRPr="00072DE7">
        <w:rPr>
          <w:rFonts w:ascii="Arial" w:hAnsi="Arial" w:cs="Arial"/>
          <w:b/>
          <w:bCs/>
          <w:color w:val="000000"/>
          <w:sz w:val="28"/>
          <w:szCs w:val="28"/>
        </w:rPr>
        <w:t xml:space="preserve">Cost:  AASE Members: $20.00  </w:t>
      </w:r>
      <w:r w:rsidRPr="00072DE7">
        <w:rPr>
          <w:rFonts w:ascii="Arial" w:hAnsi="Arial" w:cs="Arial"/>
          <w:b/>
          <w:bCs/>
          <w:color w:val="000000"/>
          <w:sz w:val="20"/>
          <w:szCs w:val="20"/>
        </w:rPr>
        <w:t>(max of 3 people per group membership)</w:t>
      </w:r>
    </w:p>
    <w:p w14:paraId="450160E7" w14:textId="77777777" w:rsidR="00392CEA" w:rsidRPr="00072DE7" w:rsidRDefault="00392CEA" w:rsidP="00361ABE">
      <w:pPr>
        <w:autoSpaceDE w:val="0"/>
        <w:autoSpaceDN w:val="0"/>
        <w:adjustRightInd w:val="0"/>
        <w:rPr>
          <w:rFonts w:ascii="Arial" w:hAnsi="Arial" w:cs="Arial"/>
          <w:b/>
          <w:bCs/>
          <w:color w:val="000000"/>
          <w:sz w:val="20"/>
          <w:szCs w:val="20"/>
        </w:rPr>
      </w:pPr>
      <w:r w:rsidRPr="00072DE7">
        <w:rPr>
          <w:rFonts w:ascii="Arial" w:hAnsi="Arial" w:cs="Arial"/>
          <w:b/>
          <w:bCs/>
          <w:color w:val="000000"/>
          <w:sz w:val="28"/>
          <w:szCs w:val="28"/>
        </w:rPr>
        <w:t xml:space="preserve">                           Non Members:   </w:t>
      </w:r>
      <w:r w:rsidR="007A3ED3" w:rsidRPr="00072DE7">
        <w:rPr>
          <w:rFonts w:ascii="Arial" w:hAnsi="Arial" w:cs="Arial"/>
          <w:b/>
          <w:bCs/>
          <w:color w:val="000000"/>
          <w:sz w:val="28"/>
          <w:szCs w:val="28"/>
        </w:rPr>
        <w:t xml:space="preserve"> </w:t>
      </w:r>
      <w:r w:rsidRPr="00072DE7">
        <w:rPr>
          <w:rFonts w:ascii="Arial" w:hAnsi="Arial" w:cs="Arial"/>
          <w:b/>
          <w:bCs/>
          <w:color w:val="000000"/>
          <w:sz w:val="28"/>
          <w:szCs w:val="28"/>
        </w:rPr>
        <w:t xml:space="preserve">$40.00  </w:t>
      </w:r>
      <w:r w:rsidRPr="00072DE7">
        <w:rPr>
          <w:rFonts w:ascii="Arial" w:hAnsi="Arial" w:cs="Arial"/>
          <w:b/>
          <w:bCs/>
          <w:color w:val="000000"/>
          <w:sz w:val="20"/>
          <w:szCs w:val="20"/>
        </w:rPr>
        <w:t>(payment on the day)</w:t>
      </w:r>
    </w:p>
    <w:p w14:paraId="5A0EF340" w14:textId="77777777" w:rsidR="00392CEA" w:rsidRPr="00072DE7" w:rsidRDefault="00392CEA" w:rsidP="00FE61BF">
      <w:pPr>
        <w:autoSpaceDE w:val="0"/>
        <w:autoSpaceDN w:val="0"/>
        <w:adjustRightInd w:val="0"/>
        <w:jc w:val="center"/>
        <w:rPr>
          <w:rFonts w:ascii="Arial" w:hAnsi="Arial" w:cs="Arial"/>
          <w:b/>
          <w:bCs/>
          <w:i/>
          <w:iCs/>
          <w:color w:val="000000"/>
          <w:sz w:val="16"/>
          <w:szCs w:val="16"/>
        </w:rPr>
      </w:pPr>
      <w:r w:rsidRPr="00072DE7">
        <w:rPr>
          <w:rFonts w:ascii="Arial" w:hAnsi="Arial" w:cs="Arial"/>
          <w:b/>
          <w:bCs/>
          <w:i/>
          <w:iCs/>
          <w:color w:val="000000"/>
          <w:sz w:val="16"/>
          <w:szCs w:val="16"/>
        </w:rPr>
        <w:t>Invoices for organizations/schools are available if requested one week prior to the event.</w:t>
      </w:r>
    </w:p>
    <w:p w14:paraId="0A96BC24" w14:textId="77777777" w:rsidR="00392CEA" w:rsidRPr="00072DE7" w:rsidRDefault="00392CEA" w:rsidP="00DA4453">
      <w:pPr>
        <w:autoSpaceDE w:val="0"/>
        <w:autoSpaceDN w:val="0"/>
        <w:adjustRightInd w:val="0"/>
        <w:jc w:val="center"/>
        <w:rPr>
          <w:rFonts w:ascii="Arial" w:hAnsi="Arial" w:cs="Arial"/>
          <w:b/>
          <w:bCs/>
          <w:i/>
          <w:iCs/>
          <w:color w:val="000000"/>
          <w:sz w:val="16"/>
          <w:szCs w:val="16"/>
        </w:rPr>
      </w:pPr>
      <w:r w:rsidRPr="00072DE7">
        <w:rPr>
          <w:rFonts w:ascii="Arial" w:hAnsi="Arial" w:cs="Arial"/>
          <w:b/>
          <w:bCs/>
          <w:i/>
          <w:iCs/>
          <w:color w:val="000000"/>
          <w:sz w:val="16"/>
          <w:szCs w:val="16"/>
        </w:rPr>
        <w:t>Please bring organization/school cheques with you on the day of the seminar.</w:t>
      </w:r>
    </w:p>
    <w:p w14:paraId="53BC550B" w14:textId="77777777" w:rsidR="00392CEA" w:rsidRPr="00072DE7" w:rsidRDefault="00392CEA" w:rsidP="00DA4453">
      <w:pPr>
        <w:autoSpaceDE w:val="0"/>
        <w:autoSpaceDN w:val="0"/>
        <w:adjustRightInd w:val="0"/>
        <w:jc w:val="center"/>
        <w:rPr>
          <w:rFonts w:ascii="Arial" w:hAnsi="Arial" w:cs="Arial"/>
          <w:b/>
          <w:bCs/>
          <w:i/>
          <w:iCs/>
          <w:color w:val="000000"/>
          <w:sz w:val="16"/>
          <w:szCs w:val="16"/>
        </w:rPr>
      </w:pPr>
    </w:p>
    <w:p w14:paraId="7B176806" w14:textId="77777777" w:rsidR="00392CEA" w:rsidRPr="00574413" w:rsidRDefault="00392CEA" w:rsidP="00361ABE">
      <w:pPr>
        <w:autoSpaceDE w:val="0"/>
        <w:autoSpaceDN w:val="0"/>
        <w:adjustRightInd w:val="0"/>
        <w:jc w:val="center"/>
        <w:rPr>
          <w:rFonts w:ascii="Arial" w:hAnsi="Arial" w:cs="Arial"/>
          <w:b/>
          <w:bCs/>
          <w:color w:val="CC0099"/>
        </w:rPr>
      </w:pPr>
      <w:r w:rsidRPr="00574413">
        <w:rPr>
          <w:rFonts w:ascii="Arial" w:hAnsi="Arial" w:cs="Arial"/>
          <w:b/>
          <w:bCs/>
          <w:color w:val="CC0099"/>
        </w:rPr>
        <w:t>Afternoon tea will be provided.</w:t>
      </w:r>
    </w:p>
    <w:p w14:paraId="4BFEB700" w14:textId="77777777" w:rsidR="00392CEA" w:rsidRPr="00072DE7" w:rsidRDefault="00392CEA" w:rsidP="00361ABE">
      <w:pPr>
        <w:autoSpaceDE w:val="0"/>
        <w:autoSpaceDN w:val="0"/>
        <w:adjustRightInd w:val="0"/>
        <w:rPr>
          <w:rFonts w:ascii="Arial" w:hAnsi="Arial" w:cs="Arial"/>
          <w:b/>
          <w:bCs/>
          <w:color w:val="000000"/>
          <w:sz w:val="16"/>
          <w:szCs w:val="16"/>
        </w:rPr>
      </w:pPr>
    </w:p>
    <w:p w14:paraId="05BF488E" w14:textId="6D422599" w:rsidR="00392CEA" w:rsidRPr="00072DE7" w:rsidRDefault="00392CEA" w:rsidP="000C10CA">
      <w:pPr>
        <w:autoSpaceDE w:val="0"/>
        <w:autoSpaceDN w:val="0"/>
        <w:adjustRightInd w:val="0"/>
        <w:jc w:val="center"/>
        <w:rPr>
          <w:rFonts w:ascii="Arial" w:hAnsi="Arial" w:cs="Arial"/>
          <w:b/>
          <w:bCs/>
          <w:color w:val="000000"/>
        </w:rPr>
      </w:pPr>
      <w:r w:rsidRPr="00072DE7">
        <w:rPr>
          <w:rFonts w:ascii="Arial" w:hAnsi="Arial" w:cs="Arial"/>
          <w:b/>
          <w:bCs/>
          <w:color w:val="CC0099"/>
        </w:rPr>
        <w:t xml:space="preserve">Registration by </w:t>
      </w:r>
      <w:r w:rsidR="00AC4AC9">
        <w:rPr>
          <w:rFonts w:ascii="Arial" w:hAnsi="Arial" w:cs="Arial"/>
          <w:b/>
          <w:bCs/>
          <w:color w:val="CC0099"/>
        </w:rPr>
        <w:t>2</w:t>
      </w:r>
      <w:r w:rsidR="00292C89">
        <w:rPr>
          <w:rFonts w:ascii="Arial" w:hAnsi="Arial" w:cs="Arial"/>
          <w:b/>
          <w:bCs/>
          <w:color w:val="CC0099"/>
        </w:rPr>
        <w:t>2nd November</w:t>
      </w:r>
      <w:r w:rsidR="00C97979">
        <w:rPr>
          <w:rFonts w:ascii="Arial" w:hAnsi="Arial" w:cs="Arial"/>
          <w:b/>
          <w:bCs/>
          <w:color w:val="CC0099"/>
        </w:rPr>
        <w:t xml:space="preserve"> 2017</w:t>
      </w:r>
      <w:r w:rsidRPr="00072DE7">
        <w:rPr>
          <w:rFonts w:ascii="Arial" w:hAnsi="Arial" w:cs="Arial"/>
          <w:b/>
          <w:bCs/>
          <w:color w:val="CC0099"/>
        </w:rPr>
        <w:t xml:space="preserve"> to</w:t>
      </w:r>
      <w:r w:rsidRPr="00072DE7">
        <w:rPr>
          <w:rFonts w:ascii="Arial" w:hAnsi="Arial" w:cs="Arial"/>
          <w:b/>
          <w:bCs/>
          <w:color w:val="000000"/>
        </w:rPr>
        <w:t xml:space="preserve">: </w:t>
      </w:r>
      <w:r w:rsidR="005415E9">
        <w:rPr>
          <w:rFonts w:ascii="Arial" w:hAnsi="Arial" w:cs="Arial"/>
          <w:b/>
          <w:bCs/>
          <w:color w:val="000000"/>
        </w:rPr>
        <w:t xml:space="preserve">Mark Bivens </w:t>
      </w:r>
      <w:r w:rsidR="00901AC5" w:rsidRPr="00901AC5">
        <w:rPr>
          <w:rFonts w:ascii="Arial" w:hAnsi="Arial" w:cs="Arial"/>
          <w:b/>
          <w:bCs/>
          <w:color w:val="000000"/>
        </w:rPr>
        <w:t xml:space="preserve">email: </w:t>
      </w:r>
      <w:hyperlink r:id="rId12" w:history="1">
        <w:r w:rsidR="00901AC5" w:rsidRPr="001C257D">
          <w:rPr>
            <w:rStyle w:val="Hyperlink"/>
            <w:rFonts w:ascii="Arial" w:hAnsi="Arial" w:cs="Arial"/>
            <w:b/>
            <w:bCs/>
          </w:rPr>
          <w:t>mbivens@iinet.net.au</w:t>
        </w:r>
      </w:hyperlink>
      <w:r w:rsidR="00901AC5">
        <w:rPr>
          <w:rFonts w:ascii="Arial" w:hAnsi="Arial" w:cs="Arial"/>
          <w:b/>
          <w:bCs/>
          <w:color w:val="000000"/>
        </w:rPr>
        <w:t xml:space="preserve"> </w:t>
      </w:r>
    </w:p>
    <w:p w14:paraId="0C9A9F78" w14:textId="7CAD24FF" w:rsidR="00AE3BE7" w:rsidRDefault="002F65F3" w:rsidP="00FE61BF">
      <w:pPr>
        <w:autoSpaceDE w:val="0"/>
        <w:autoSpaceDN w:val="0"/>
        <w:adjustRightInd w:val="0"/>
        <w:jc w:val="center"/>
        <w:rPr>
          <w:rStyle w:val="Hyperlink"/>
          <w:rFonts w:ascii="Arial" w:hAnsi="Arial" w:cs="Arial"/>
          <w:b/>
          <w:bCs/>
          <w:color w:val="auto"/>
          <w:u w:val="none"/>
        </w:rPr>
      </w:pPr>
      <w:r w:rsidRPr="00072DE7">
        <w:rPr>
          <w:rStyle w:val="Hyperlink"/>
          <w:rFonts w:ascii="Arial" w:hAnsi="Arial" w:cs="Arial"/>
          <w:b/>
          <w:bCs/>
          <w:color w:val="auto"/>
          <w:u w:val="none"/>
        </w:rPr>
        <w:t xml:space="preserve">Enquiries to </w:t>
      </w:r>
      <w:r w:rsidR="00C97979">
        <w:rPr>
          <w:rStyle w:val="Hyperlink"/>
          <w:rFonts w:ascii="Arial" w:hAnsi="Arial" w:cs="Arial"/>
          <w:b/>
          <w:bCs/>
          <w:color w:val="auto"/>
          <w:u w:val="none"/>
        </w:rPr>
        <w:t>Julie Halvorson</w:t>
      </w:r>
      <w:r w:rsidRPr="00072DE7">
        <w:rPr>
          <w:rStyle w:val="Hyperlink"/>
          <w:rFonts w:ascii="Arial" w:hAnsi="Arial" w:cs="Arial"/>
          <w:b/>
          <w:bCs/>
          <w:color w:val="auto"/>
          <w:u w:val="none"/>
        </w:rPr>
        <w:t xml:space="preserve"> </w:t>
      </w:r>
      <w:r w:rsidR="004D7EA4" w:rsidRPr="00072DE7">
        <w:rPr>
          <w:rStyle w:val="Hyperlink"/>
          <w:rFonts w:ascii="Arial" w:hAnsi="Arial" w:cs="Arial"/>
          <w:b/>
          <w:bCs/>
          <w:color w:val="auto"/>
          <w:u w:val="none"/>
        </w:rPr>
        <w:t>on</w:t>
      </w:r>
      <w:r w:rsidR="0068797C">
        <w:rPr>
          <w:rStyle w:val="Hyperlink"/>
          <w:rFonts w:ascii="Arial" w:hAnsi="Arial" w:cs="Arial"/>
          <w:b/>
          <w:bCs/>
          <w:color w:val="auto"/>
          <w:u w:val="none"/>
        </w:rPr>
        <w:t xml:space="preserve">: </w:t>
      </w:r>
      <w:hyperlink r:id="rId13" w:history="1">
        <w:r w:rsidR="00684C9B" w:rsidRPr="00417A17">
          <w:rPr>
            <w:rStyle w:val="Hyperlink"/>
            <w:rFonts w:ascii="Arial" w:hAnsi="Arial" w:cs="Arial"/>
            <w:b/>
            <w:bCs/>
          </w:rPr>
          <w:t>julie.halvorson@cewa.edu.au</w:t>
        </w:r>
      </w:hyperlink>
    </w:p>
    <w:p w14:paraId="20365064" w14:textId="77E64197" w:rsidR="0085117E" w:rsidRPr="00574413" w:rsidRDefault="00392CEA" w:rsidP="00574413">
      <w:pPr>
        <w:autoSpaceDE w:val="0"/>
        <w:autoSpaceDN w:val="0"/>
        <w:adjustRightInd w:val="0"/>
        <w:jc w:val="center"/>
        <w:rPr>
          <w:rFonts w:ascii="Arial" w:hAnsi="Arial" w:cs="Arial"/>
          <w:b/>
          <w:bCs/>
          <w:i/>
          <w:color w:val="00B0F0"/>
          <w:sz w:val="20"/>
          <w:szCs w:val="20"/>
        </w:rPr>
      </w:pPr>
      <w:r w:rsidRPr="00072DE7">
        <w:rPr>
          <w:rStyle w:val="Hyperlink"/>
          <w:rFonts w:ascii="Arial" w:hAnsi="Arial" w:cs="Arial"/>
          <w:b/>
          <w:bCs/>
          <w:i/>
          <w:color w:val="00B0F0"/>
          <w:sz w:val="20"/>
          <w:szCs w:val="20"/>
          <w:u w:val="none"/>
        </w:rPr>
        <w:t xml:space="preserve">If cancellation is necessary please advise </w:t>
      </w:r>
      <w:r w:rsidR="005415E9">
        <w:rPr>
          <w:rStyle w:val="Hyperlink"/>
          <w:rFonts w:ascii="Arial" w:hAnsi="Arial" w:cs="Arial"/>
          <w:b/>
          <w:bCs/>
          <w:i/>
          <w:color w:val="00B0F0"/>
          <w:sz w:val="20"/>
          <w:szCs w:val="20"/>
          <w:u w:val="none"/>
        </w:rPr>
        <w:t>Mark Bivens</w:t>
      </w:r>
      <w:r w:rsidRPr="00072DE7">
        <w:rPr>
          <w:rStyle w:val="Hyperlink"/>
          <w:rFonts w:ascii="Arial" w:hAnsi="Arial" w:cs="Arial"/>
          <w:b/>
          <w:bCs/>
          <w:i/>
          <w:color w:val="00B0F0"/>
          <w:sz w:val="20"/>
          <w:szCs w:val="20"/>
          <w:u w:val="none"/>
        </w:rPr>
        <w:t xml:space="preserve"> </w:t>
      </w:r>
    </w:p>
    <w:p w14:paraId="3620BC29" w14:textId="5319C5F5" w:rsidR="0085117E" w:rsidRPr="00574413" w:rsidRDefault="0085117E" w:rsidP="00574413">
      <w:pPr>
        <w:spacing w:line="312" w:lineRule="auto"/>
        <w:contextualSpacing/>
        <w:textAlignment w:val="baseline"/>
        <w:rPr>
          <w:color w:val="A6A6A6"/>
          <w:sz w:val="25"/>
        </w:rPr>
      </w:pPr>
    </w:p>
    <w:sectPr w:rsidR="0085117E" w:rsidRPr="00574413" w:rsidSect="001F77E7">
      <w:pgSz w:w="11906" w:h="16838"/>
      <w:pgMar w:top="624" w:right="720" w:bottom="624" w:left="720" w:header="709" w:footer="709" w:gutter="0"/>
      <w:pgBorders w:offsetFrom="page">
        <w:top w:val="single" w:sz="36" w:space="24" w:color="76923C"/>
        <w:left w:val="single" w:sz="36" w:space="24" w:color="76923C"/>
        <w:bottom w:val="single" w:sz="36" w:space="24" w:color="76923C"/>
        <w:right w:val="single" w:sz="36" w:space="24" w:color="76923C"/>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946216" w14:textId="77777777" w:rsidR="008C1373" w:rsidRDefault="008C1373" w:rsidP="003D75FA">
      <w:r>
        <w:separator/>
      </w:r>
    </w:p>
  </w:endnote>
  <w:endnote w:type="continuationSeparator" w:id="0">
    <w:p w14:paraId="40DB83AD" w14:textId="77777777" w:rsidR="008C1373" w:rsidRDefault="008C1373" w:rsidP="003D7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DC28AC" w14:textId="77777777" w:rsidR="008C1373" w:rsidRDefault="008C1373" w:rsidP="003D75FA">
      <w:r>
        <w:separator/>
      </w:r>
    </w:p>
  </w:footnote>
  <w:footnote w:type="continuationSeparator" w:id="0">
    <w:p w14:paraId="1289C6B9" w14:textId="77777777" w:rsidR="008C1373" w:rsidRDefault="008C1373" w:rsidP="003D75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465E9"/>
    <w:multiLevelType w:val="hybridMultilevel"/>
    <w:tmpl w:val="C3842346"/>
    <w:lvl w:ilvl="0" w:tplc="BF5EEBCC">
      <w:start w:val="1"/>
      <w:numFmt w:val="bullet"/>
      <w:lvlText w:val=""/>
      <w:lvlJc w:val="left"/>
      <w:pPr>
        <w:tabs>
          <w:tab w:val="num" w:pos="720"/>
        </w:tabs>
        <w:ind w:left="720" w:hanging="360"/>
      </w:pPr>
      <w:rPr>
        <w:rFonts w:ascii="Wingdings" w:hAnsi="Wingdings" w:hint="default"/>
      </w:rPr>
    </w:lvl>
    <w:lvl w:ilvl="1" w:tplc="77323076" w:tentative="1">
      <w:start w:val="1"/>
      <w:numFmt w:val="bullet"/>
      <w:lvlText w:val=""/>
      <w:lvlJc w:val="left"/>
      <w:pPr>
        <w:tabs>
          <w:tab w:val="num" w:pos="1440"/>
        </w:tabs>
        <w:ind w:left="1440" w:hanging="360"/>
      </w:pPr>
      <w:rPr>
        <w:rFonts w:ascii="Wingdings" w:hAnsi="Wingdings" w:hint="default"/>
      </w:rPr>
    </w:lvl>
    <w:lvl w:ilvl="2" w:tplc="7DC21292" w:tentative="1">
      <w:start w:val="1"/>
      <w:numFmt w:val="bullet"/>
      <w:lvlText w:val=""/>
      <w:lvlJc w:val="left"/>
      <w:pPr>
        <w:tabs>
          <w:tab w:val="num" w:pos="2160"/>
        </w:tabs>
        <w:ind w:left="2160" w:hanging="360"/>
      </w:pPr>
      <w:rPr>
        <w:rFonts w:ascii="Wingdings" w:hAnsi="Wingdings" w:hint="default"/>
      </w:rPr>
    </w:lvl>
    <w:lvl w:ilvl="3" w:tplc="D1CE516E" w:tentative="1">
      <w:start w:val="1"/>
      <w:numFmt w:val="bullet"/>
      <w:lvlText w:val=""/>
      <w:lvlJc w:val="left"/>
      <w:pPr>
        <w:tabs>
          <w:tab w:val="num" w:pos="2880"/>
        </w:tabs>
        <w:ind w:left="2880" w:hanging="360"/>
      </w:pPr>
      <w:rPr>
        <w:rFonts w:ascii="Wingdings" w:hAnsi="Wingdings" w:hint="default"/>
      </w:rPr>
    </w:lvl>
    <w:lvl w:ilvl="4" w:tplc="69D8DA6A" w:tentative="1">
      <w:start w:val="1"/>
      <w:numFmt w:val="bullet"/>
      <w:lvlText w:val=""/>
      <w:lvlJc w:val="left"/>
      <w:pPr>
        <w:tabs>
          <w:tab w:val="num" w:pos="3600"/>
        </w:tabs>
        <w:ind w:left="3600" w:hanging="360"/>
      </w:pPr>
      <w:rPr>
        <w:rFonts w:ascii="Wingdings" w:hAnsi="Wingdings" w:hint="default"/>
      </w:rPr>
    </w:lvl>
    <w:lvl w:ilvl="5" w:tplc="D28618D0" w:tentative="1">
      <w:start w:val="1"/>
      <w:numFmt w:val="bullet"/>
      <w:lvlText w:val=""/>
      <w:lvlJc w:val="left"/>
      <w:pPr>
        <w:tabs>
          <w:tab w:val="num" w:pos="4320"/>
        </w:tabs>
        <w:ind w:left="4320" w:hanging="360"/>
      </w:pPr>
      <w:rPr>
        <w:rFonts w:ascii="Wingdings" w:hAnsi="Wingdings" w:hint="default"/>
      </w:rPr>
    </w:lvl>
    <w:lvl w:ilvl="6" w:tplc="369A1938" w:tentative="1">
      <w:start w:val="1"/>
      <w:numFmt w:val="bullet"/>
      <w:lvlText w:val=""/>
      <w:lvlJc w:val="left"/>
      <w:pPr>
        <w:tabs>
          <w:tab w:val="num" w:pos="5040"/>
        </w:tabs>
        <w:ind w:left="5040" w:hanging="360"/>
      </w:pPr>
      <w:rPr>
        <w:rFonts w:ascii="Wingdings" w:hAnsi="Wingdings" w:hint="default"/>
      </w:rPr>
    </w:lvl>
    <w:lvl w:ilvl="7" w:tplc="FF9C919C" w:tentative="1">
      <w:start w:val="1"/>
      <w:numFmt w:val="bullet"/>
      <w:lvlText w:val=""/>
      <w:lvlJc w:val="left"/>
      <w:pPr>
        <w:tabs>
          <w:tab w:val="num" w:pos="5760"/>
        </w:tabs>
        <w:ind w:left="5760" w:hanging="360"/>
      </w:pPr>
      <w:rPr>
        <w:rFonts w:ascii="Wingdings" w:hAnsi="Wingdings" w:hint="default"/>
      </w:rPr>
    </w:lvl>
    <w:lvl w:ilvl="8" w:tplc="6FCEA20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8B0624"/>
    <w:multiLevelType w:val="hybridMultilevel"/>
    <w:tmpl w:val="952ADCC6"/>
    <w:lvl w:ilvl="0" w:tplc="4C8616C2">
      <w:start w:val="1"/>
      <w:numFmt w:val="bullet"/>
      <w:lvlText w:val=""/>
      <w:lvlJc w:val="left"/>
      <w:pPr>
        <w:tabs>
          <w:tab w:val="num" w:pos="720"/>
        </w:tabs>
        <w:ind w:left="720" w:hanging="360"/>
      </w:pPr>
      <w:rPr>
        <w:rFonts w:ascii="Wingdings" w:hAnsi="Wingdings" w:hint="default"/>
      </w:rPr>
    </w:lvl>
    <w:lvl w:ilvl="1" w:tplc="557014D2" w:tentative="1">
      <w:start w:val="1"/>
      <w:numFmt w:val="bullet"/>
      <w:lvlText w:val=""/>
      <w:lvlJc w:val="left"/>
      <w:pPr>
        <w:tabs>
          <w:tab w:val="num" w:pos="1440"/>
        </w:tabs>
        <w:ind w:left="1440" w:hanging="360"/>
      </w:pPr>
      <w:rPr>
        <w:rFonts w:ascii="Wingdings" w:hAnsi="Wingdings" w:hint="default"/>
      </w:rPr>
    </w:lvl>
    <w:lvl w:ilvl="2" w:tplc="3B685AA6" w:tentative="1">
      <w:start w:val="1"/>
      <w:numFmt w:val="bullet"/>
      <w:lvlText w:val=""/>
      <w:lvlJc w:val="left"/>
      <w:pPr>
        <w:tabs>
          <w:tab w:val="num" w:pos="2160"/>
        </w:tabs>
        <w:ind w:left="2160" w:hanging="360"/>
      </w:pPr>
      <w:rPr>
        <w:rFonts w:ascii="Wingdings" w:hAnsi="Wingdings" w:hint="default"/>
      </w:rPr>
    </w:lvl>
    <w:lvl w:ilvl="3" w:tplc="0B3A09AC" w:tentative="1">
      <w:start w:val="1"/>
      <w:numFmt w:val="bullet"/>
      <w:lvlText w:val=""/>
      <w:lvlJc w:val="left"/>
      <w:pPr>
        <w:tabs>
          <w:tab w:val="num" w:pos="2880"/>
        </w:tabs>
        <w:ind w:left="2880" w:hanging="360"/>
      </w:pPr>
      <w:rPr>
        <w:rFonts w:ascii="Wingdings" w:hAnsi="Wingdings" w:hint="default"/>
      </w:rPr>
    </w:lvl>
    <w:lvl w:ilvl="4" w:tplc="54DC126A" w:tentative="1">
      <w:start w:val="1"/>
      <w:numFmt w:val="bullet"/>
      <w:lvlText w:val=""/>
      <w:lvlJc w:val="left"/>
      <w:pPr>
        <w:tabs>
          <w:tab w:val="num" w:pos="3600"/>
        </w:tabs>
        <w:ind w:left="3600" w:hanging="360"/>
      </w:pPr>
      <w:rPr>
        <w:rFonts w:ascii="Wingdings" w:hAnsi="Wingdings" w:hint="default"/>
      </w:rPr>
    </w:lvl>
    <w:lvl w:ilvl="5" w:tplc="F2507C42" w:tentative="1">
      <w:start w:val="1"/>
      <w:numFmt w:val="bullet"/>
      <w:lvlText w:val=""/>
      <w:lvlJc w:val="left"/>
      <w:pPr>
        <w:tabs>
          <w:tab w:val="num" w:pos="4320"/>
        </w:tabs>
        <w:ind w:left="4320" w:hanging="360"/>
      </w:pPr>
      <w:rPr>
        <w:rFonts w:ascii="Wingdings" w:hAnsi="Wingdings" w:hint="default"/>
      </w:rPr>
    </w:lvl>
    <w:lvl w:ilvl="6" w:tplc="858A8D82" w:tentative="1">
      <w:start w:val="1"/>
      <w:numFmt w:val="bullet"/>
      <w:lvlText w:val=""/>
      <w:lvlJc w:val="left"/>
      <w:pPr>
        <w:tabs>
          <w:tab w:val="num" w:pos="5040"/>
        </w:tabs>
        <w:ind w:left="5040" w:hanging="360"/>
      </w:pPr>
      <w:rPr>
        <w:rFonts w:ascii="Wingdings" w:hAnsi="Wingdings" w:hint="default"/>
      </w:rPr>
    </w:lvl>
    <w:lvl w:ilvl="7" w:tplc="1F4891EE" w:tentative="1">
      <w:start w:val="1"/>
      <w:numFmt w:val="bullet"/>
      <w:lvlText w:val=""/>
      <w:lvlJc w:val="left"/>
      <w:pPr>
        <w:tabs>
          <w:tab w:val="num" w:pos="5760"/>
        </w:tabs>
        <w:ind w:left="5760" w:hanging="360"/>
      </w:pPr>
      <w:rPr>
        <w:rFonts w:ascii="Wingdings" w:hAnsi="Wingdings" w:hint="default"/>
      </w:rPr>
    </w:lvl>
    <w:lvl w:ilvl="8" w:tplc="CAB0387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0A6CD7"/>
    <w:multiLevelType w:val="hybridMultilevel"/>
    <w:tmpl w:val="A762DC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3E30160"/>
    <w:multiLevelType w:val="hybridMultilevel"/>
    <w:tmpl w:val="F7B80706"/>
    <w:lvl w:ilvl="0" w:tplc="E4785E74">
      <w:start w:val="1"/>
      <w:numFmt w:val="bullet"/>
      <w:lvlText w:val=""/>
      <w:lvlJc w:val="left"/>
      <w:pPr>
        <w:tabs>
          <w:tab w:val="num" w:pos="720"/>
        </w:tabs>
        <w:ind w:left="720" w:hanging="360"/>
      </w:pPr>
      <w:rPr>
        <w:rFonts w:ascii="Wingdings" w:hAnsi="Wingdings" w:hint="default"/>
      </w:rPr>
    </w:lvl>
    <w:lvl w:ilvl="1" w:tplc="143A6658" w:tentative="1">
      <w:start w:val="1"/>
      <w:numFmt w:val="bullet"/>
      <w:lvlText w:val=""/>
      <w:lvlJc w:val="left"/>
      <w:pPr>
        <w:tabs>
          <w:tab w:val="num" w:pos="1440"/>
        </w:tabs>
        <w:ind w:left="1440" w:hanging="360"/>
      </w:pPr>
      <w:rPr>
        <w:rFonts w:ascii="Wingdings" w:hAnsi="Wingdings" w:hint="default"/>
      </w:rPr>
    </w:lvl>
    <w:lvl w:ilvl="2" w:tplc="BF0A5AEC" w:tentative="1">
      <w:start w:val="1"/>
      <w:numFmt w:val="bullet"/>
      <w:lvlText w:val=""/>
      <w:lvlJc w:val="left"/>
      <w:pPr>
        <w:tabs>
          <w:tab w:val="num" w:pos="2160"/>
        </w:tabs>
        <w:ind w:left="2160" w:hanging="360"/>
      </w:pPr>
      <w:rPr>
        <w:rFonts w:ascii="Wingdings" w:hAnsi="Wingdings" w:hint="default"/>
      </w:rPr>
    </w:lvl>
    <w:lvl w:ilvl="3" w:tplc="A3A46036" w:tentative="1">
      <w:start w:val="1"/>
      <w:numFmt w:val="bullet"/>
      <w:lvlText w:val=""/>
      <w:lvlJc w:val="left"/>
      <w:pPr>
        <w:tabs>
          <w:tab w:val="num" w:pos="2880"/>
        </w:tabs>
        <w:ind w:left="2880" w:hanging="360"/>
      </w:pPr>
      <w:rPr>
        <w:rFonts w:ascii="Wingdings" w:hAnsi="Wingdings" w:hint="default"/>
      </w:rPr>
    </w:lvl>
    <w:lvl w:ilvl="4" w:tplc="75AEFC0A" w:tentative="1">
      <w:start w:val="1"/>
      <w:numFmt w:val="bullet"/>
      <w:lvlText w:val=""/>
      <w:lvlJc w:val="left"/>
      <w:pPr>
        <w:tabs>
          <w:tab w:val="num" w:pos="3600"/>
        </w:tabs>
        <w:ind w:left="3600" w:hanging="360"/>
      </w:pPr>
      <w:rPr>
        <w:rFonts w:ascii="Wingdings" w:hAnsi="Wingdings" w:hint="default"/>
      </w:rPr>
    </w:lvl>
    <w:lvl w:ilvl="5" w:tplc="BC94EA7C" w:tentative="1">
      <w:start w:val="1"/>
      <w:numFmt w:val="bullet"/>
      <w:lvlText w:val=""/>
      <w:lvlJc w:val="left"/>
      <w:pPr>
        <w:tabs>
          <w:tab w:val="num" w:pos="4320"/>
        </w:tabs>
        <w:ind w:left="4320" w:hanging="360"/>
      </w:pPr>
      <w:rPr>
        <w:rFonts w:ascii="Wingdings" w:hAnsi="Wingdings" w:hint="default"/>
      </w:rPr>
    </w:lvl>
    <w:lvl w:ilvl="6" w:tplc="52F28DAC" w:tentative="1">
      <w:start w:val="1"/>
      <w:numFmt w:val="bullet"/>
      <w:lvlText w:val=""/>
      <w:lvlJc w:val="left"/>
      <w:pPr>
        <w:tabs>
          <w:tab w:val="num" w:pos="5040"/>
        </w:tabs>
        <w:ind w:left="5040" w:hanging="360"/>
      </w:pPr>
      <w:rPr>
        <w:rFonts w:ascii="Wingdings" w:hAnsi="Wingdings" w:hint="default"/>
      </w:rPr>
    </w:lvl>
    <w:lvl w:ilvl="7" w:tplc="6A3022BE" w:tentative="1">
      <w:start w:val="1"/>
      <w:numFmt w:val="bullet"/>
      <w:lvlText w:val=""/>
      <w:lvlJc w:val="left"/>
      <w:pPr>
        <w:tabs>
          <w:tab w:val="num" w:pos="5760"/>
        </w:tabs>
        <w:ind w:left="5760" w:hanging="360"/>
      </w:pPr>
      <w:rPr>
        <w:rFonts w:ascii="Wingdings" w:hAnsi="Wingdings" w:hint="default"/>
      </w:rPr>
    </w:lvl>
    <w:lvl w:ilvl="8" w:tplc="48601D36"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ABE"/>
    <w:rsid w:val="00001CA3"/>
    <w:rsid w:val="0002002A"/>
    <w:rsid w:val="00072DE7"/>
    <w:rsid w:val="00073414"/>
    <w:rsid w:val="00083AB8"/>
    <w:rsid w:val="000B4C55"/>
    <w:rsid w:val="000C0627"/>
    <w:rsid w:val="000C10CA"/>
    <w:rsid w:val="000D2F09"/>
    <w:rsid w:val="000D3929"/>
    <w:rsid w:val="000F16D2"/>
    <w:rsid w:val="00107B11"/>
    <w:rsid w:val="001211E2"/>
    <w:rsid w:val="00146AFE"/>
    <w:rsid w:val="00171874"/>
    <w:rsid w:val="001916DE"/>
    <w:rsid w:val="00192B40"/>
    <w:rsid w:val="001A08C3"/>
    <w:rsid w:val="001A1E5E"/>
    <w:rsid w:val="001A317D"/>
    <w:rsid w:val="001B1248"/>
    <w:rsid w:val="001F77E7"/>
    <w:rsid w:val="0020001A"/>
    <w:rsid w:val="0020573F"/>
    <w:rsid w:val="00245DFF"/>
    <w:rsid w:val="00247207"/>
    <w:rsid w:val="00256C33"/>
    <w:rsid w:val="00266AD4"/>
    <w:rsid w:val="00292C89"/>
    <w:rsid w:val="0029632A"/>
    <w:rsid w:val="002A4EF6"/>
    <w:rsid w:val="002D3F62"/>
    <w:rsid w:val="002F12D6"/>
    <w:rsid w:val="002F65F3"/>
    <w:rsid w:val="00300EC1"/>
    <w:rsid w:val="00312F8E"/>
    <w:rsid w:val="003166B2"/>
    <w:rsid w:val="003263EC"/>
    <w:rsid w:val="00345992"/>
    <w:rsid w:val="003468D5"/>
    <w:rsid w:val="00361ABE"/>
    <w:rsid w:val="003672E3"/>
    <w:rsid w:val="003830F4"/>
    <w:rsid w:val="00386FD1"/>
    <w:rsid w:val="00392CEA"/>
    <w:rsid w:val="003A152D"/>
    <w:rsid w:val="003A1A62"/>
    <w:rsid w:val="003C3D69"/>
    <w:rsid w:val="003C7D0B"/>
    <w:rsid w:val="003D0BFA"/>
    <w:rsid w:val="003D75FA"/>
    <w:rsid w:val="003E12AE"/>
    <w:rsid w:val="003F1391"/>
    <w:rsid w:val="004029A8"/>
    <w:rsid w:val="004435A5"/>
    <w:rsid w:val="00454DA2"/>
    <w:rsid w:val="004665F9"/>
    <w:rsid w:val="00476858"/>
    <w:rsid w:val="0048664F"/>
    <w:rsid w:val="004C3902"/>
    <w:rsid w:val="004D7EA4"/>
    <w:rsid w:val="004E3C0A"/>
    <w:rsid w:val="00510E2F"/>
    <w:rsid w:val="00534952"/>
    <w:rsid w:val="00534F3F"/>
    <w:rsid w:val="005415E9"/>
    <w:rsid w:val="0056534F"/>
    <w:rsid w:val="00574413"/>
    <w:rsid w:val="00581CC4"/>
    <w:rsid w:val="00586834"/>
    <w:rsid w:val="00593B7C"/>
    <w:rsid w:val="005B0C9E"/>
    <w:rsid w:val="005B2A64"/>
    <w:rsid w:val="005C5D6B"/>
    <w:rsid w:val="005D003D"/>
    <w:rsid w:val="005D2AA6"/>
    <w:rsid w:val="00612419"/>
    <w:rsid w:val="006161E6"/>
    <w:rsid w:val="006178A4"/>
    <w:rsid w:val="006640BB"/>
    <w:rsid w:val="0067366F"/>
    <w:rsid w:val="00684C9B"/>
    <w:rsid w:val="0068797C"/>
    <w:rsid w:val="006A10D2"/>
    <w:rsid w:val="006D5560"/>
    <w:rsid w:val="006F0253"/>
    <w:rsid w:val="00724CF2"/>
    <w:rsid w:val="00796E0D"/>
    <w:rsid w:val="007A3ED3"/>
    <w:rsid w:val="007B4B3C"/>
    <w:rsid w:val="007C574B"/>
    <w:rsid w:val="007C7982"/>
    <w:rsid w:val="0081236A"/>
    <w:rsid w:val="00827E7A"/>
    <w:rsid w:val="0085117E"/>
    <w:rsid w:val="008838EE"/>
    <w:rsid w:val="00896638"/>
    <w:rsid w:val="008C1373"/>
    <w:rsid w:val="008C1D99"/>
    <w:rsid w:val="008D33A3"/>
    <w:rsid w:val="008E1CA6"/>
    <w:rsid w:val="00901AC5"/>
    <w:rsid w:val="009038C2"/>
    <w:rsid w:val="00912157"/>
    <w:rsid w:val="009827C7"/>
    <w:rsid w:val="009A0F27"/>
    <w:rsid w:val="009C54E9"/>
    <w:rsid w:val="00A479AA"/>
    <w:rsid w:val="00A55908"/>
    <w:rsid w:val="00A60A13"/>
    <w:rsid w:val="00A91513"/>
    <w:rsid w:val="00AA51AD"/>
    <w:rsid w:val="00AA7591"/>
    <w:rsid w:val="00AC4AC9"/>
    <w:rsid w:val="00AE3BE7"/>
    <w:rsid w:val="00B12F2F"/>
    <w:rsid w:val="00B352D9"/>
    <w:rsid w:val="00B36FB8"/>
    <w:rsid w:val="00B440D3"/>
    <w:rsid w:val="00B465EF"/>
    <w:rsid w:val="00B5485E"/>
    <w:rsid w:val="00B61CDC"/>
    <w:rsid w:val="00B6340F"/>
    <w:rsid w:val="00B71BDF"/>
    <w:rsid w:val="00B85673"/>
    <w:rsid w:val="00B90E04"/>
    <w:rsid w:val="00BB5429"/>
    <w:rsid w:val="00BD1AC1"/>
    <w:rsid w:val="00BD6567"/>
    <w:rsid w:val="00BE15F2"/>
    <w:rsid w:val="00BF1936"/>
    <w:rsid w:val="00BF2065"/>
    <w:rsid w:val="00C13113"/>
    <w:rsid w:val="00C15A97"/>
    <w:rsid w:val="00C31993"/>
    <w:rsid w:val="00C35EF9"/>
    <w:rsid w:val="00C37920"/>
    <w:rsid w:val="00C4148A"/>
    <w:rsid w:val="00C72758"/>
    <w:rsid w:val="00C73510"/>
    <w:rsid w:val="00C77300"/>
    <w:rsid w:val="00C962C2"/>
    <w:rsid w:val="00C97979"/>
    <w:rsid w:val="00CD0DB3"/>
    <w:rsid w:val="00CE587B"/>
    <w:rsid w:val="00D116FA"/>
    <w:rsid w:val="00D25C19"/>
    <w:rsid w:val="00D3095E"/>
    <w:rsid w:val="00D33583"/>
    <w:rsid w:val="00D37669"/>
    <w:rsid w:val="00D65EA7"/>
    <w:rsid w:val="00D735F8"/>
    <w:rsid w:val="00D744E2"/>
    <w:rsid w:val="00D8425B"/>
    <w:rsid w:val="00D84762"/>
    <w:rsid w:val="00DA4453"/>
    <w:rsid w:val="00DB45BD"/>
    <w:rsid w:val="00DD509D"/>
    <w:rsid w:val="00DD6642"/>
    <w:rsid w:val="00DD69EB"/>
    <w:rsid w:val="00DE4E95"/>
    <w:rsid w:val="00E05B2E"/>
    <w:rsid w:val="00E4531C"/>
    <w:rsid w:val="00E6035F"/>
    <w:rsid w:val="00E93D96"/>
    <w:rsid w:val="00EA1331"/>
    <w:rsid w:val="00EC1537"/>
    <w:rsid w:val="00ED2DF0"/>
    <w:rsid w:val="00EE36E8"/>
    <w:rsid w:val="00EF495A"/>
    <w:rsid w:val="00F43B59"/>
    <w:rsid w:val="00F8744B"/>
    <w:rsid w:val="00F92BEE"/>
    <w:rsid w:val="00F94577"/>
    <w:rsid w:val="00FA11AD"/>
    <w:rsid w:val="00FD53F9"/>
    <w:rsid w:val="00FE61BF"/>
    <w:rsid w:val="00FE68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A6A059"/>
  <w15:docId w15:val="{D8DB9C2C-0EE0-46C6-BA23-4D0068076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A6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361ABE"/>
    <w:rPr>
      <w:rFonts w:ascii="Tahoma" w:hAnsi="Tahoma" w:cs="Tahoma"/>
      <w:sz w:val="16"/>
      <w:szCs w:val="16"/>
    </w:rPr>
  </w:style>
  <w:style w:type="character" w:customStyle="1" w:styleId="BalloonTextChar">
    <w:name w:val="Balloon Text Char"/>
    <w:basedOn w:val="DefaultParagraphFont"/>
    <w:link w:val="BalloonText"/>
    <w:uiPriority w:val="99"/>
    <w:locked/>
    <w:rsid w:val="00361ABE"/>
    <w:rPr>
      <w:rFonts w:ascii="Tahoma" w:hAnsi="Tahoma" w:cs="Tahoma"/>
      <w:sz w:val="16"/>
      <w:szCs w:val="16"/>
    </w:rPr>
  </w:style>
  <w:style w:type="character" w:styleId="Hyperlink">
    <w:name w:val="Hyperlink"/>
    <w:basedOn w:val="DefaultParagraphFont"/>
    <w:uiPriority w:val="99"/>
    <w:rsid w:val="00361ABE"/>
    <w:rPr>
      <w:rFonts w:cs="Times New Roman"/>
      <w:color w:val="0000FF"/>
      <w:u w:val="single"/>
    </w:rPr>
  </w:style>
  <w:style w:type="paragraph" w:styleId="Header">
    <w:name w:val="header"/>
    <w:basedOn w:val="Normal"/>
    <w:link w:val="HeaderChar"/>
    <w:uiPriority w:val="99"/>
    <w:rsid w:val="003D75FA"/>
    <w:pPr>
      <w:tabs>
        <w:tab w:val="center" w:pos="4513"/>
        <w:tab w:val="right" w:pos="9026"/>
      </w:tabs>
    </w:pPr>
  </w:style>
  <w:style w:type="character" w:customStyle="1" w:styleId="HeaderChar">
    <w:name w:val="Header Char"/>
    <w:basedOn w:val="DefaultParagraphFont"/>
    <w:link w:val="Header"/>
    <w:uiPriority w:val="99"/>
    <w:locked/>
    <w:rsid w:val="003D75FA"/>
    <w:rPr>
      <w:rFonts w:cs="Times New Roman"/>
      <w:sz w:val="24"/>
      <w:szCs w:val="24"/>
    </w:rPr>
  </w:style>
  <w:style w:type="paragraph" w:styleId="Footer">
    <w:name w:val="footer"/>
    <w:basedOn w:val="Normal"/>
    <w:link w:val="FooterChar"/>
    <w:uiPriority w:val="99"/>
    <w:rsid w:val="003D75FA"/>
    <w:pPr>
      <w:tabs>
        <w:tab w:val="center" w:pos="4513"/>
        <w:tab w:val="right" w:pos="9026"/>
      </w:tabs>
    </w:pPr>
  </w:style>
  <w:style w:type="character" w:customStyle="1" w:styleId="FooterChar">
    <w:name w:val="Footer Char"/>
    <w:basedOn w:val="DefaultParagraphFont"/>
    <w:link w:val="Footer"/>
    <w:uiPriority w:val="99"/>
    <w:locked/>
    <w:rsid w:val="003D75FA"/>
    <w:rPr>
      <w:rFonts w:cs="Times New Roman"/>
      <w:sz w:val="24"/>
      <w:szCs w:val="24"/>
    </w:rPr>
  </w:style>
  <w:style w:type="character" w:customStyle="1" w:styleId="highlight">
    <w:name w:val="highlight"/>
    <w:basedOn w:val="DefaultParagraphFont"/>
    <w:uiPriority w:val="99"/>
    <w:rsid w:val="000D2F09"/>
    <w:rPr>
      <w:rFonts w:cs="Times New Roman"/>
    </w:rPr>
  </w:style>
  <w:style w:type="paragraph" w:styleId="NormalWeb">
    <w:name w:val="Normal (Web)"/>
    <w:basedOn w:val="Normal"/>
    <w:uiPriority w:val="99"/>
    <w:rsid w:val="000D2F09"/>
    <w:pPr>
      <w:spacing w:before="100" w:beforeAutospacing="1" w:after="100" w:afterAutospacing="1"/>
    </w:pPr>
  </w:style>
  <w:style w:type="paragraph" w:styleId="ListParagraph">
    <w:name w:val="List Paragraph"/>
    <w:basedOn w:val="Normal"/>
    <w:uiPriority w:val="34"/>
    <w:qFormat/>
    <w:rsid w:val="009A0F27"/>
    <w:pPr>
      <w:ind w:left="720"/>
      <w:contextualSpacing/>
    </w:pPr>
    <w:rPr>
      <w:rFonts w:ascii="Cambria" w:eastAsia="MS Mincho" w:hAnsi="Cambria"/>
      <w:lang w:eastAsia="en-US"/>
    </w:rPr>
  </w:style>
  <w:style w:type="character" w:customStyle="1" w:styleId="apple-converted-space">
    <w:name w:val="apple-converted-space"/>
    <w:basedOn w:val="DefaultParagraphFont"/>
    <w:rsid w:val="00B71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40571">
      <w:bodyDiv w:val="1"/>
      <w:marLeft w:val="0"/>
      <w:marRight w:val="0"/>
      <w:marTop w:val="0"/>
      <w:marBottom w:val="0"/>
      <w:divBdr>
        <w:top w:val="none" w:sz="0" w:space="0" w:color="auto"/>
        <w:left w:val="none" w:sz="0" w:space="0" w:color="auto"/>
        <w:bottom w:val="none" w:sz="0" w:space="0" w:color="auto"/>
        <w:right w:val="none" w:sz="0" w:space="0" w:color="auto"/>
      </w:divBdr>
      <w:divsChild>
        <w:div w:id="2006122870">
          <w:marLeft w:val="720"/>
          <w:marRight w:val="0"/>
          <w:marTop w:val="400"/>
          <w:marBottom w:val="0"/>
          <w:divBdr>
            <w:top w:val="none" w:sz="0" w:space="0" w:color="auto"/>
            <w:left w:val="none" w:sz="0" w:space="0" w:color="auto"/>
            <w:bottom w:val="none" w:sz="0" w:space="0" w:color="auto"/>
            <w:right w:val="none" w:sz="0" w:space="0" w:color="auto"/>
          </w:divBdr>
        </w:div>
        <w:div w:id="1247961941">
          <w:marLeft w:val="720"/>
          <w:marRight w:val="0"/>
          <w:marTop w:val="400"/>
          <w:marBottom w:val="0"/>
          <w:divBdr>
            <w:top w:val="none" w:sz="0" w:space="0" w:color="auto"/>
            <w:left w:val="none" w:sz="0" w:space="0" w:color="auto"/>
            <w:bottom w:val="none" w:sz="0" w:space="0" w:color="auto"/>
            <w:right w:val="none" w:sz="0" w:space="0" w:color="auto"/>
          </w:divBdr>
        </w:div>
        <w:div w:id="763842711">
          <w:marLeft w:val="720"/>
          <w:marRight w:val="0"/>
          <w:marTop w:val="400"/>
          <w:marBottom w:val="0"/>
          <w:divBdr>
            <w:top w:val="none" w:sz="0" w:space="0" w:color="auto"/>
            <w:left w:val="none" w:sz="0" w:space="0" w:color="auto"/>
            <w:bottom w:val="none" w:sz="0" w:space="0" w:color="auto"/>
            <w:right w:val="none" w:sz="0" w:space="0" w:color="auto"/>
          </w:divBdr>
        </w:div>
        <w:div w:id="674915269">
          <w:marLeft w:val="720"/>
          <w:marRight w:val="0"/>
          <w:marTop w:val="400"/>
          <w:marBottom w:val="0"/>
          <w:divBdr>
            <w:top w:val="none" w:sz="0" w:space="0" w:color="auto"/>
            <w:left w:val="none" w:sz="0" w:space="0" w:color="auto"/>
            <w:bottom w:val="none" w:sz="0" w:space="0" w:color="auto"/>
            <w:right w:val="none" w:sz="0" w:space="0" w:color="auto"/>
          </w:divBdr>
        </w:div>
        <w:div w:id="1675373439">
          <w:marLeft w:val="720"/>
          <w:marRight w:val="0"/>
          <w:marTop w:val="400"/>
          <w:marBottom w:val="0"/>
          <w:divBdr>
            <w:top w:val="none" w:sz="0" w:space="0" w:color="auto"/>
            <w:left w:val="none" w:sz="0" w:space="0" w:color="auto"/>
            <w:bottom w:val="none" w:sz="0" w:space="0" w:color="auto"/>
            <w:right w:val="none" w:sz="0" w:space="0" w:color="auto"/>
          </w:divBdr>
        </w:div>
        <w:div w:id="1026297674">
          <w:marLeft w:val="720"/>
          <w:marRight w:val="0"/>
          <w:marTop w:val="400"/>
          <w:marBottom w:val="0"/>
          <w:divBdr>
            <w:top w:val="none" w:sz="0" w:space="0" w:color="auto"/>
            <w:left w:val="none" w:sz="0" w:space="0" w:color="auto"/>
            <w:bottom w:val="none" w:sz="0" w:space="0" w:color="auto"/>
            <w:right w:val="none" w:sz="0" w:space="0" w:color="auto"/>
          </w:divBdr>
        </w:div>
      </w:divsChild>
    </w:div>
    <w:div w:id="318969550">
      <w:bodyDiv w:val="1"/>
      <w:marLeft w:val="0"/>
      <w:marRight w:val="0"/>
      <w:marTop w:val="0"/>
      <w:marBottom w:val="0"/>
      <w:divBdr>
        <w:top w:val="none" w:sz="0" w:space="0" w:color="auto"/>
        <w:left w:val="none" w:sz="0" w:space="0" w:color="auto"/>
        <w:bottom w:val="none" w:sz="0" w:space="0" w:color="auto"/>
        <w:right w:val="none" w:sz="0" w:space="0" w:color="auto"/>
      </w:divBdr>
    </w:div>
    <w:div w:id="351227970">
      <w:bodyDiv w:val="1"/>
      <w:marLeft w:val="0"/>
      <w:marRight w:val="0"/>
      <w:marTop w:val="0"/>
      <w:marBottom w:val="0"/>
      <w:divBdr>
        <w:top w:val="none" w:sz="0" w:space="0" w:color="auto"/>
        <w:left w:val="none" w:sz="0" w:space="0" w:color="auto"/>
        <w:bottom w:val="none" w:sz="0" w:space="0" w:color="auto"/>
        <w:right w:val="none" w:sz="0" w:space="0" w:color="auto"/>
      </w:divBdr>
    </w:div>
    <w:div w:id="369689167">
      <w:bodyDiv w:val="1"/>
      <w:marLeft w:val="0"/>
      <w:marRight w:val="0"/>
      <w:marTop w:val="0"/>
      <w:marBottom w:val="0"/>
      <w:divBdr>
        <w:top w:val="none" w:sz="0" w:space="0" w:color="auto"/>
        <w:left w:val="none" w:sz="0" w:space="0" w:color="auto"/>
        <w:bottom w:val="none" w:sz="0" w:space="0" w:color="auto"/>
        <w:right w:val="none" w:sz="0" w:space="0" w:color="auto"/>
      </w:divBdr>
      <w:divsChild>
        <w:div w:id="2049406101">
          <w:marLeft w:val="0"/>
          <w:marRight w:val="0"/>
          <w:marTop w:val="0"/>
          <w:marBottom w:val="0"/>
          <w:divBdr>
            <w:top w:val="none" w:sz="0" w:space="0" w:color="auto"/>
            <w:left w:val="none" w:sz="0" w:space="0" w:color="auto"/>
            <w:bottom w:val="none" w:sz="0" w:space="0" w:color="auto"/>
            <w:right w:val="none" w:sz="0" w:space="0" w:color="auto"/>
          </w:divBdr>
          <w:divsChild>
            <w:div w:id="2072578605">
              <w:marLeft w:val="0"/>
              <w:marRight w:val="0"/>
              <w:marTop w:val="0"/>
              <w:marBottom w:val="0"/>
              <w:divBdr>
                <w:top w:val="none" w:sz="0" w:space="0" w:color="auto"/>
                <w:left w:val="none" w:sz="0" w:space="0" w:color="auto"/>
                <w:bottom w:val="none" w:sz="0" w:space="0" w:color="auto"/>
                <w:right w:val="none" w:sz="0" w:space="0" w:color="auto"/>
              </w:divBdr>
              <w:divsChild>
                <w:div w:id="1164122083">
                  <w:marLeft w:val="0"/>
                  <w:marRight w:val="0"/>
                  <w:marTop w:val="0"/>
                  <w:marBottom w:val="0"/>
                  <w:divBdr>
                    <w:top w:val="none" w:sz="0" w:space="0" w:color="auto"/>
                    <w:left w:val="none" w:sz="0" w:space="0" w:color="auto"/>
                    <w:bottom w:val="none" w:sz="0" w:space="0" w:color="auto"/>
                    <w:right w:val="none" w:sz="0" w:space="0" w:color="auto"/>
                  </w:divBdr>
                  <w:divsChild>
                    <w:div w:id="1094784233">
                      <w:marLeft w:val="-210"/>
                      <w:marRight w:val="0"/>
                      <w:marTop w:val="0"/>
                      <w:marBottom w:val="0"/>
                      <w:divBdr>
                        <w:top w:val="none" w:sz="0" w:space="0" w:color="auto"/>
                        <w:left w:val="none" w:sz="0" w:space="0" w:color="auto"/>
                        <w:bottom w:val="none" w:sz="0" w:space="0" w:color="auto"/>
                        <w:right w:val="none" w:sz="0" w:space="0" w:color="auto"/>
                      </w:divBdr>
                      <w:divsChild>
                        <w:div w:id="396127621">
                          <w:marLeft w:val="0"/>
                          <w:marRight w:val="0"/>
                          <w:marTop w:val="0"/>
                          <w:marBottom w:val="0"/>
                          <w:divBdr>
                            <w:top w:val="none" w:sz="0" w:space="0" w:color="auto"/>
                            <w:left w:val="none" w:sz="0" w:space="0" w:color="auto"/>
                            <w:bottom w:val="none" w:sz="0" w:space="0" w:color="auto"/>
                            <w:right w:val="none" w:sz="0" w:space="0" w:color="auto"/>
                          </w:divBdr>
                          <w:divsChild>
                            <w:div w:id="734355733">
                              <w:marLeft w:val="0"/>
                              <w:marRight w:val="0"/>
                              <w:marTop w:val="0"/>
                              <w:marBottom w:val="0"/>
                              <w:divBdr>
                                <w:top w:val="none" w:sz="0" w:space="0" w:color="auto"/>
                                <w:left w:val="none" w:sz="0" w:space="0" w:color="auto"/>
                                <w:bottom w:val="single" w:sz="6" w:space="0" w:color="DBDBDB"/>
                                <w:right w:val="none" w:sz="0" w:space="0" w:color="auto"/>
                              </w:divBdr>
                              <w:divsChild>
                                <w:div w:id="533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404821">
      <w:bodyDiv w:val="1"/>
      <w:marLeft w:val="0"/>
      <w:marRight w:val="0"/>
      <w:marTop w:val="0"/>
      <w:marBottom w:val="0"/>
      <w:divBdr>
        <w:top w:val="none" w:sz="0" w:space="0" w:color="auto"/>
        <w:left w:val="none" w:sz="0" w:space="0" w:color="auto"/>
        <w:bottom w:val="none" w:sz="0" w:space="0" w:color="auto"/>
        <w:right w:val="none" w:sz="0" w:space="0" w:color="auto"/>
      </w:divBdr>
      <w:divsChild>
        <w:div w:id="56973012">
          <w:marLeft w:val="720"/>
          <w:marRight w:val="0"/>
          <w:marTop w:val="400"/>
          <w:marBottom w:val="0"/>
          <w:divBdr>
            <w:top w:val="none" w:sz="0" w:space="0" w:color="auto"/>
            <w:left w:val="none" w:sz="0" w:space="0" w:color="auto"/>
            <w:bottom w:val="none" w:sz="0" w:space="0" w:color="auto"/>
            <w:right w:val="none" w:sz="0" w:space="0" w:color="auto"/>
          </w:divBdr>
        </w:div>
        <w:div w:id="2036759965">
          <w:marLeft w:val="720"/>
          <w:marRight w:val="0"/>
          <w:marTop w:val="400"/>
          <w:marBottom w:val="0"/>
          <w:divBdr>
            <w:top w:val="none" w:sz="0" w:space="0" w:color="auto"/>
            <w:left w:val="none" w:sz="0" w:space="0" w:color="auto"/>
            <w:bottom w:val="none" w:sz="0" w:space="0" w:color="auto"/>
            <w:right w:val="none" w:sz="0" w:space="0" w:color="auto"/>
          </w:divBdr>
        </w:div>
      </w:divsChild>
    </w:div>
    <w:div w:id="849296948">
      <w:bodyDiv w:val="1"/>
      <w:marLeft w:val="0"/>
      <w:marRight w:val="0"/>
      <w:marTop w:val="0"/>
      <w:marBottom w:val="0"/>
      <w:divBdr>
        <w:top w:val="none" w:sz="0" w:space="0" w:color="auto"/>
        <w:left w:val="none" w:sz="0" w:space="0" w:color="auto"/>
        <w:bottom w:val="none" w:sz="0" w:space="0" w:color="auto"/>
        <w:right w:val="none" w:sz="0" w:space="0" w:color="auto"/>
      </w:divBdr>
    </w:div>
    <w:div w:id="873882143">
      <w:bodyDiv w:val="1"/>
      <w:marLeft w:val="0"/>
      <w:marRight w:val="0"/>
      <w:marTop w:val="0"/>
      <w:marBottom w:val="0"/>
      <w:divBdr>
        <w:top w:val="none" w:sz="0" w:space="0" w:color="auto"/>
        <w:left w:val="none" w:sz="0" w:space="0" w:color="auto"/>
        <w:bottom w:val="none" w:sz="0" w:space="0" w:color="auto"/>
        <w:right w:val="none" w:sz="0" w:space="0" w:color="auto"/>
      </w:divBdr>
      <w:divsChild>
        <w:div w:id="814567718">
          <w:marLeft w:val="0"/>
          <w:marRight w:val="0"/>
          <w:marTop w:val="0"/>
          <w:marBottom w:val="0"/>
          <w:divBdr>
            <w:top w:val="none" w:sz="0" w:space="0" w:color="auto"/>
            <w:left w:val="none" w:sz="0" w:space="0" w:color="auto"/>
            <w:bottom w:val="none" w:sz="0" w:space="0" w:color="auto"/>
            <w:right w:val="none" w:sz="0" w:space="0" w:color="auto"/>
          </w:divBdr>
          <w:divsChild>
            <w:div w:id="813108169">
              <w:marLeft w:val="0"/>
              <w:marRight w:val="0"/>
              <w:marTop w:val="0"/>
              <w:marBottom w:val="0"/>
              <w:divBdr>
                <w:top w:val="none" w:sz="0" w:space="0" w:color="auto"/>
                <w:left w:val="none" w:sz="0" w:space="0" w:color="auto"/>
                <w:bottom w:val="none" w:sz="0" w:space="0" w:color="auto"/>
                <w:right w:val="none" w:sz="0" w:space="0" w:color="auto"/>
              </w:divBdr>
              <w:divsChild>
                <w:div w:id="973484871">
                  <w:marLeft w:val="0"/>
                  <w:marRight w:val="0"/>
                  <w:marTop w:val="0"/>
                  <w:marBottom w:val="0"/>
                  <w:divBdr>
                    <w:top w:val="none" w:sz="0" w:space="0" w:color="auto"/>
                    <w:left w:val="none" w:sz="0" w:space="0" w:color="auto"/>
                    <w:bottom w:val="none" w:sz="0" w:space="0" w:color="auto"/>
                    <w:right w:val="none" w:sz="0" w:space="0" w:color="auto"/>
                  </w:divBdr>
                  <w:divsChild>
                    <w:div w:id="1698235957">
                      <w:marLeft w:val="-210"/>
                      <w:marRight w:val="0"/>
                      <w:marTop w:val="0"/>
                      <w:marBottom w:val="0"/>
                      <w:divBdr>
                        <w:top w:val="none" w:sz="0" w:space="0" w:color="auto"/>
                        <w:left w:val="none" w:sz="0" w:space="0" w:color="auto"/>
                        <w:bottom w:val="none" w:sz="0" w:space="0" w:color="auto"/>
                        <w:right w:val="none" w:sz="0" w:space="0" w:color="auto"/>
                      </w:divBdr>
                      <w:divsChild>
                        <w:div w:id="598559532">
                          <w:marLeft w:val="0"/>
                          <w:marRight w:val="0"/>
                          <w:marTop w:val="0"/>
                          <w:marBottom w:val="0"/>
                          <w:divBdr>
                            <w:top w:val="none" w:sz="0" w:space="0" w:color="auto"/>
                            <w:left w:val="none" w:sz="0" w:space="0" w:color="auto"/>
                            <w:bottom w:val="none" w:sz="0" w:space="0" w:color="auto"/>
                            <w:right w:val="none" w:sz="0" w:space="0" w:color="auto"/>
                          </w:divBdr>
                          <w:divsChild>
                            <w:div w:id="1391148504">
                              <w:marLeft w:val="0"/>
                              <w:marRight w:val="0"/>
                              <w:marTop w:val="0"/>
                              <w:marBottom w:val="0"/>
                              <w:divBdr>
                                <w:top w:val="none" w:sz="0" w:space="0" w:color="auto"/>
                                <w:left w:val="none" w:sz="0" w:space="0" w:color="auto"/>
                                <w:bottom w:val="single" w:sz="6" w:space="0" w:color="DBDBDB"/>
                                <w:right w:val="none" w:sz="0" w:space="0" w:color="auto"/>
                              </w:divBdr>
                              <w:divsChild>
                                <w:div w:id="213609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6308399">
      <w:bodyDiv w:val="1"/>
      <w:marLeft w:val="0"/>
      <w:marRight w:val="0"/>
      <w:marTop w:val="0"/>
      <w:marBottom w:val="0"/>
      <w:divBdr>
        <w:top w:val="none" w:sz="0" w:space="0" w:color="auto"/>
        <w:left w:val="none" w:sz="0" w:space="0" w:color="auto"/>
        <w:bottom w:val="none" w:sz="0" w:space="0" w:color="auto"/>
        <w:right w:val="none" w:sz="0" w:space="0" w:color="auto"/>
      </w:divBdr>
      <w:divsChild>
        <w:div w:id="2037346897">
          <w:marLeft w:val="0"/>
          <w:marRight w:val="0"/>
          <w:marTop w:val="0"/>
          <w:marBottom w:val="0"/>
          <w:divBdr>
            <w:top w:val="none" w:sz="0" w:space="0" w:color="auto"/>
            <w:left w:val="none" w:sz="0" w:space="0" w:color="auto"/>
            <w:bottom w:val="none" w:sz="0" w:space="0" w:color="auto"/>
            <w:right w:val="none" w:sz="0" w:space="0" w:color="auto"/>
          </w:divBdr>
          <w:divsChild>
            <w:div w:id="1806196562">
              <w:marLeft w:val="0"/>
              <w:marRight w:val="0"/>
              <w:marTop w:val="0"/>
              <w:marBottom w:val="0"/>
              <w:divBdr>
                <w:top w:val="none" w:sz="0" w:space="0" w:color="auto"/>
                <w:left w:val="none" w:sz="0" w:space="0" w:color="auto"/>
                <w:bottom w:val="none" w:sz="0" w:space="0" w:color="auto"/>
                <w:right w:val="none" w:sz="0" w:space="0" w:color="auto"/>
              </w:divBdr>
              <w:divsChild>
                <w:div w:id="1366173428">
                  <w:marLeft w:val="0"/>
                  <w:marRight w:val="0"/>
                  <w:marTop w:val="0"/>
                  <w:marBottom w:val="0"/>
                  <w:divBdr>
                    <w:top w:val="none" w:sz="0" w:space="0" w:color="auto"/>
                    <w:left w:val="none" w:sz="0" w:space="0" w:color="auto"/>
                    <w:bottom w:val="none" w:sz="0" w:space="0" w:color="auto"/>
                    <w:right w:val="none" w:sz="0" w:space="0" w:color="auto"/>
                  </w:divBdr>
                  <w:divsChild>
                    <w:div w:id="1689796621">
                      <w:marLeft w:val="0"/>
                      <w:marRight w:val="0"/>
                      <w:marTop w:val="0"/>
                      <w:marBottom w:val="0"/>
                      <w:divBdr>
                        <w:top w:val="none" w:sz="0" w:space="0" w:color="auto"/>
                        <w:left w:val="none" w:sz="0" w:space="0" w:color="auto"/>
                        <w:bottom w:val="none" w:sz="0" w:space="0" w:color="auto"/>
                        <w:right w:val="none" w:sz="0" w:space="0" w:color="auto"/>
                      </w:divBdr>
                      <w:divsChild>
                        <w:div w:id="2138402496">
                          <w:marLeft w:val="0"/>
                          <w:marRight w:val="0"/>
                          <w:marTop w:val="0"/>
                          <w:marBottom w:val="0"/>
                          <w:divBdr>
                            <w:top w:val="none" w:sz="0" w:space="0" w:color="auto"/>
                            <w:left w:val="none" w:sz="0" w:space="0" w:color="auto"/>
                            <w:bottom w:val="none" w:sz="0" w:space="0" w:color="auto"/>
                            <w:right w:val="none" w:sz="0" w:space="0" w:color="auto"/>
                          </w:divBdr>
                          <w:divsChild>
                            <w:div w:id="2118982421">
                              <w:marLeft w:val="0"/>
                              <w:marRight w:val="0"/>
                              <w:marTop w:val="0"/>
                              <w:marBottom w:val="0"/>
                              <w:divBdr>
                                <w:top w:val="none" w:sz="0" w:space="0" w:color="auto"/>
                                <w:left w:val="none" w:sz="0" w:space="0" w:color="auto"/>
                                <w:bottom w:val="none" w:sz="0" w:space="0" w:color="auto"/>
                                <w:right w:val="none" w:sz="0" w:space="0" w:color="auto"/>
                              </w:divBdr>
                              <w:divsChild>
                                <w:div w:id="429938127">
                                  <w:marLeft w:val="0"/>
                                  <w:marRight w:val="0"/>
                                  <w:marTop w:val="0"/>
                                  <w:marBottom w:val="0"/>
                                  <w:divBdr>
                                    <w:top w:val="none" w:sz="0" w:space="0" w:color="auto"/>
                                    <w:left w:val="none" w:sz="0" w:space="0" w:color="auto"/>
                                    <w:bottom w:val="none" w:sz="0" w:space="0" w:color="auto"/>
                                    <w:right w:val="none" w:sz="0" w:space="0" w:color="auto"/>
                                  </w:divBdr>
                                  <w:divsChild>
                                    <w:div w:id="1617709459">
                                      <w:marLeft w:val="0"/>
                                      <w:marRight w:val="0"/>
                                      <w:marTop w:val="0"/>
                                      <w:marBottom w:val="90"/>
                                      <w:divBdr>
                                        <w:top w:val="single" w:sz="6" w:space="0" w:color="DDDDDD"/>
                                        <w:left w:val="single" w:sz="6" w:space="4" w:color="DDDDDD"/>
                                        <w:bottom w:val="single" w:sz="6" w:space="8" w:color="DDDDDD"/>
                                        <w:right w:val="single" w:sz="6" w:space="4" w:color="DDDDDD"/>
                                      </w:divBdr>
                                      <w:divsChild>
                                        <w:div w:id="1562248805">
                                          <w:marLeft w:val="0"/>
                                          <w:marRight w:val="0"/>
                                          <w:marTop w:val="0"/>
                                          <w:marBottom w:val="0"/>
                                          <w:divBdr>
                                            <w:top w:val="none" w:sz="0" w:space="0" w:color="auto"/>
                                            <w:left w:val="none" w:sz="0" w:space="0" w:color="auto"/>
                                            <w:bottom w:val="none" w:sz="0" w:space="0" w:color="auto"/>
                                            <w:right w:val="none" w:sz="0" w:space="0" w:color="auto"/>
                                          </w:divBdr>
                                          <w:divsChild>
                                            <w:div w:id="858668002">
                                              <w:marLeft w:val="0"/>
                                              <w:marRight w:val="0"/>
                                              <w:marTop w:val="0"/>
                                              <w:marBottom w:val="0"/>
                                              <w:divBdr>
                                                <w:top w:val="none" w:sz="0" w:space="0" w:color="auto"/>
                                                <w:left w:val="none" w:sz="0" w:space="0" w:color="auto"/>
                                                <w:bottom w:val="none" w:sz="0" w:space="0" w:color="auto"/>
                                                <w:right w:val="none" w:sz="0" w:space="0" w:color="auto"/>
                                              </w:divBdr>
                                              <w:divsChild>
                                                <w:div w:id="852573827">
                                                  <w:marLeft w:val="0"/>
                                                  <w:marRight w:val="0"/>
                                                  <w:marTop w:val="0"/>
                                                  <w:marBottom w:val="0"/>
                                                  <w:divBdr>
                                                    <w:top w:val="none" w:sz="0" w:space="0" w:color="auto"/>
                                                    <w:left w:val="none" w:sz="0" w:space="0" w:color="auto"/>
                                                    <w:bottom w:val="none" w:sz="0" w:space="0" w:color="auto"/>
                                                    <w:right w:val="none" w:sz="0" w:space="0" w:color="auto"/>
                                                  </w:divBdr>
                                                  <w:divsChild>
                                                    <w:div w:id="133908173">
                                                      <w:marLeft w:val="0"/>
                                                      <w:marRight w:val="0"/>
                                                      <w:marTop w:val="0"/>
                                                      <w:marBottom w:val="0"/>
                                                      <w:divBdr>
                                                        <w:top w:val="none" w:sz="0" w:space="0" w:color="auto"/>
                                                        <w:left w:val="none" w:sz="0" w:space="0" w:color="auto"/>
                                                        <w:bottom w:val="none" w:sz="0" w:space="0" w:color="auto"/>
                                                        <w:right w:val="none" w:sz="0" w:space="0" w:color="auto"/>
                                                      </w:divBdr>
                                                      <w:divsChild>
                                                        <w:div w:id="916473923">
                                                          <w:marLeft w:val="0"/>
                                                          <w:marRight w:val="0"/>
                                                          <w:marTop w:val="0"/>
                                                          <w:marBottom w:val="0"/>
                                                          <w:divBdr>
                                                            <w:top w:val="none" w:sz="0" w:space="0" w:color="auto"/>
                                                            <w:left w:val="none" w:sz="0" w:space="0" w:color="auto"/>
                                                            <w:bottom w:val="none" w:sz="0" w:space="0" w:color="auto"/>
                                                            <w:right w:val="none" w:sz="0" w:space="0" w:color="auto"/>
                                                          </w:divBdr>
                                                          <w:divsChild>
                                                            <w:div w:id="627081026">
                                                              <w:marLeft w:val="0"/>
                                                              <w:marRight w:val="0"/>
                                                              <w:marTop w:val="0"/>
                                                              <w:marBottom w:val="0"/>
                                                              <w:divBdr>
                                                                <w:top w:val="none" w:sz="0" w:space="0" w:color="auto"/>
                                                                <w:left w:val="none" w:sz="0" w:space="0" w:color="auto"/>
                                                                <w:bottom w:val="none" w:sz="0" w:space="0" w:color="auto"/>
                                                                <w:right w:val="none" w:sz="0" w:space="0" w:color="auto"/>
                                                              </w:divBdr>
                                                            </w:div>
                                                          </w:divsChild>
                                                        </w:div>
                                                        <w:div w:id="153380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6049850">
      <w:bodyDiv w:val="1"/>
      <w:marLeft w:val="0"/>
      <w:marRight w:val="0"/>
      <w:marTop w:val="0"/>
      <w:marBottom w:val="0"/>
      <w:divBdr>
        <w:top w:val="none" w:sz="0" w:space="0" w:color="auto"/>
        <w:left w:val="none" w:sz="0" w:space="0" w:color="auto"/>
        <w:bottom w:val="none" w:sz="0" w:space="0" w:color="auto"/>
        <w:right w:val="none" w:sz="0" w:space="0" w:color="auto"/>
      </w:divBdr>
    </w:div>
    <w:div w:id="1367944559">
      <w:bodyDiv w:val="1"/>
      <w:marLeft w:val="0"/>
      <w:marRight w:val="0"/>
      <w:marTop w:val="0"/>
      <w:marBottom w:val="0"/>
      <w:divBdr>
        <w:top w:val="none" w:sz="0" w:space="0" w:color="auto"/>
        <w:left w:val="none" w:sz="0" w:space="0" w:color="auto"/>
        <w:bottom w:val="none" w:sz="0" w:space="0" w:color="auto"/>
        <w:right w:val="none" w:sz="0" w:space="0" w:color="auto"/>
      </w:divBdr>
      <w:divsChild>
        <w:div w:id="1479492551">
          <w:marLeft w:val="720"/>
          <w:marRight w:val="0"/>
          <w:marTop w:val="400"/>
          <w:marBottom w:val="0"/>
          <w:divBdr>
            <w:top w:val="none" w:sz="0" w:space="0" w:color="auto"/>
            <w:left w:val="none" w:sz="0" w:space="0" w:color="auto"/>
            <w:bottom w:val="none" w:sz="0" w:space="0" w:color="auto"/>
            <w:right w:val="none" w:sz="0" w:space="0" w:color="auto"/>
          </w:divBdr>
        </w:div>
        <w:div w:id="404956879">
          <w:marLeft w:val="720"/>
          <w:marRight w:val="0"/>
          <w:marTop w:val="400"/>
          <w:marBottom w:val="0"/>
          <w:divBdr>
            <w:top w:val="none" w:sz="0" w:space="0" w:color="auto"/>
            <w:left w:val="none" w:sz="0" w:space="0" w:color="auto"/>
            <w:bottom w:val="none" w:sz="0" w:space="0" w:color="auto"/>
            <w:right w:val="none" w:sz="0" w:space="0" w:color="auto"/>
          </w:divBdr>
        </w:div>
        <w:div w:id="1977302">
          <w:marLeft w:val="720"/>
          <w:marRight w:val="0"/>
          <w:marTop w:val="400"/>
          <w:marBottom w:val="0"/>
          <w:divBdr>
            <w:top w:val="none" w:sz="0" w:space="0" w:color="auto"/>
            <w:left w:val="none" w:sz="0" w:space="0" w:color="auto"/>
            <w:bottom w:val="none" w:sz="0" w:space="0" w:color="auto"/>
            <w:right w:val="none" w:sz="0" w:space="0" w:color="auto"/>
          </w:divBdr>
        </w:div>
      </w:divsChild>
    </w:div>
    <w:div w:id="1529946251">
      <w:marLeft w:val="0"/>
      <w:marRight w:val="0"/>
      <w:marTop w:val="0"/>
      <w:marBottom w:val="0"/>
      <w:divBdr>
        <w:top w:val="none" w:sz="0" w:space="0" w:color="auto"/>
        <w:left w:val="none" w:sz="0" w:space="0" w:color="auto"/>
        <w:bottom w:val="none" w:sz="0" w:space="0" w:color="auto"/>
        <w:right w:val="none" w:sz="0" w:space="0" w:color="auto"/>
      </w:divBdr>
    </w:div>
    <w:div w:id="1529946253">
      <w:marLeft w:val="0"/>
      <w:marRight w:val="0"/>
      <w:marTop w:val="0"/>
      <w:marBottom w:val="0"/>
      <w:divBdr>
        <w:top w:val="none" w:sz="0" w:space="0" w:color="auto"/>
        <w:left w:val="none" w:sz="0" w:space="0" w:color="auto"/>
        <w:bottom w:val="none" w:sz="0" w:space="0" w:color="auto"/>
        <w:right w:val="none" w:sz="0" w:space="0" w:color="auto"/>
      </w:divBdr>
      <w:divsChild>
        <w:div w:id="1529946255">
          <w:marLeft w:val="0"/>
          <w:marRight w:val="0"/>
          <w:marTop w:val="0"/>
          <w:marBottom w:val="0"/>
          <w:divBdr>
            <w:top w:val="single" w:sz="48" w:space="0" w:color="FFFFFF"/>
            <w:left w:val="single" w:sz="48" w:space="0" w:color="FFFFFF"/>
            <w:bottom w:val="single" w:sz="48" w:space="0" w:color="FFFFFF"/>
            <w:right w:val="single" w:sz="48" w:space="0" w:color="FFFFFF"/>
          </w:divBdr>
          <w:divsChild>
            <w:div w:id="1529946252">
              <w:marLeft w:val="225"/>
              <w:marRight w:val="0"/>
              <w:marTop w:val="0"/>
              <w:marBottom w:val="75"/>
              <w:divBdr>
                <w:top w:val="none" w:sz="0" w:space="0" w:color="auto"/>
                <w:left w:val="none" w:sz="0" w:space="0" w:color="auto"/>
                <w:bottom w:val="none" w:sz="0" w:space="0" w:color="auto"/>
                <w:right w:val="none" w:sz="0" w:space="0" w:color="auto"/>
              </w:divBdr>
              <w:divsChild>
                <w:div w:id="152994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946256">
      <w:marLeft w:val="0"/>
      <w:marRight w:val="0"/>
      <w:marTop w:val="0"/>
      <w:marBottom w:val="0"/>
      <w:divBdr>
        <w:top w:val="none" w:sz="0" w:space="0" w:color="auto"/>
        <w:left w:val="none" w:sz="0" w:space="0" w:color="auto"/>
        <w:bottom w:val="none" w:sz="0" w:space="0" w:color="auto"/>
        <w:right w:val="none" w:sz="0" w:space="0" w:color="auto"/>
      </w:divBdr>
    </w:div>
    <w:div w:id="1587302362">
      <w:bodyDiv w:val="1"/>
      <w:marLeft w:val="0"/>
      <w:marRight w:val="0"/>
      <w:marTop w:val="0"/>
      <w:marBottom w:val="0"/>
      <w:divBdr>
        <w:top w:val="none" w:sz="0" w:space="0" w:color="auto"/>
        <w:left w:val="none" w:sz="0" w:space="0" w:color="auto"/>
        <w:bottom w:val="none" w:sz="0" w:space="0" w:color="auto"/>
        <w:right w:val="none" w:sz="0" w:space="0" w:color="auto"/>
      </w:divBdr>
      <w:divsChild>
        <w:div w:id="116333913">
          <w:marLeft w:val="0"/>
          <w:marRight w:val="0"/>
          <w:marTop w:val="0"/>
          <w:marBottom w:val="0"/>
          <w:divBdr>
            <w:top w:val="none" w:sz="0" w:space="0" w:color="auto"/>
            <w:left w:val="none" w:sz="0" w:space="0" w:color="auto"/>
            <w:bottom w:val="none" w:sz="0" w:space="0" w:color="auto"/>
            <w:right w:val="none" w:sz="0" w:space="0" w:color="auto"/>
          </w:divBdr>
          <w:divsChild>
            <w:div w:id="149954245">
              <w:marLeft w:val="0"/>
              <w:marRight w:val="0"/>
              <w:marTop w:val="0"/>
              <w:marBottom w:val="0"/>
              <w:divBdr>
                <w:top w:val="none" w:sz="0" w:space="0" w:color="auto"/>
                <w:left w:val="none" w:sz="0" w:space="0" w:color="auto"/>
                <w:bottom w:val="none" w:sz="0" w:space="0" w:color="auto"/>
                <w:right w:val="none" w:sz="0" w:space="0" w:color="auto"/>
              </w:divBdr>
              <w:divsChild>
                <w:div w:id="768353089">
                  <w:marLeft w:val="0"/>
                  <w:marRight w:val="0"/>
                  <w:marTop w:val="0"/>
                  <w:marBottom w:val="0"/>
                  <w:divBdr>
                    <w:top w:val="none" w:sz="0" w:space="0" w:color="auto"/>
                    <w:left w:val="none" w:sz="0" w:space="0" w:color="auto"/>
                    <w:bottom w:val="none" w:sz="0" w:space="0" w:color="auto"/>
                    <w:right w:val="none" w:sz="0" w:space="0" w:color="auto"/>
                  </w:divBdr>
                  <w:divsChild>
                    <w:div w:id="1186286612">
                      <w:marLeft w:val="0"/>
                      <w:marRight w:val="0"/>
                      <w:marTop w:val="0"/>
                      <w:marBottom w:val="0"/>
                      <w:divBdr>
                        <w:top w:val="none" w:sz="0" w:space="0" w:color="auto"/>
                        <w:left w:val="none" w:sz="0" w:space="0" w:color="auto"/>
                        <w:bottom w:val="none" w:sz="0" w:space="0" w:color="auto"/>
                        <w:right w:val="none" w:sz="0" w:space="0" w:color="auto"/>
                      </w:divBdr>
                      <w:divsChild>
                        <w:div w:id="196046567">
                          <w:marLeft w:val="0"/>
                          <w:marRight w:val="0"/>
                          <w:marTop w:val="0"/>
                          <w:marBottom w:val="0"/>
                          <w:divBdr>
                            <w:top w:val="none" w:sz="0" w:space="0" w:color="auto"/>
                            <w:left w:val="none" w:sz="0" w:space="0" w:color="auto"/>
                            <w:bottom w:val="none" w:sz="0" w:space="0" w:color="auto"/>
                            <w:right w:val="none" w:sz="0" w:space="0" w:color="auto"/>
                          </w:divBdr>
                          <w:divsChild>
                            <w:div w:id="558521301">
                              <w:marLeft w:val="0"/>
                              <w:marRight w:val="0"/>
                              <w:marTop w:val="0"/>
                              <w:marBottom w:val="0"/>
                              <w:divBdr>
                                <w:top w:val="none" w:sz="0" w:space="0" w:color="auto"/>
                                <w:left w:val="none" w:sz="0" w:space="0" w:color="auto"/>
                                <w:bottom w:val="none" w:sz="0" w:space="0" w:color="auto"/>
                                <w:right w:val="none" w:sz="0" w:space="0" w:color="auto"/>
                              </w:divBdr>
                              <w:divsChild>
                                <w:div w:id="1394236477">
                                  <w:marLeft w:val="0"/>
                                  <w:marRight w:val="0"/>
                                  <w:marTop w:val="0"/>
                                  <w:marBottom w:val="0"/>
                                  <w:divBdr>
                                    <w:top w:val="none" w:sz="0" w:space="0" w:color="auto"/>
                                    <w:left w:val="none" w:sz="0" w:space="0" w:color="auto"/>
                                    <w:bottom w:val="none" w:sz="0" w:space="0" w:color="auto"/>
                                    <w:right w:val="none" w:sz="0" w:space="0" w:color="auto"/>
                                  </w:divBdr>
                                  <w:divsChild>
                                    <w:div w:id="705368788">
                                      <w:marLeft w:val="0"/>
                                      <w:marRight w:val="0"/>
                                      <w:marTop w:val="0"/>
                                      <w:marBottom w:val="90"/>
                                      <w:divBdr>
                                        <w:top w:val="single" w:sz="6" w:space="0" w:color="DDDDDD"/>
                                        <w:left w:val="single" w:sz="6" w:space="4" w:color="DDDDDD"/>
                                        <w:bottom w:val="single" w:sz="6" w:space="8" w:color="DDDDDD"/>
                                        <w:right w:val="single" w:sz="6" w:space="4" w:color="DDDDDD"/>
                                      </w:divBdr>
                                      <w:divsChild>
                                        <w:div w:id="1787456894">
                                          <w:marLeft w:val="0"/>
                                          <w:marRight w:val="0"/>
                                          <w:marTop w:val="0"/>
                                          <w:marBottom w:val="0"/>
                                          <w:divBdr>
                                            <w:top w:val="none" w:sz="0" w:space="0" w:color="auto"/>
                                            <w:left w:val="none" w:sz="0" w:space="0" w:color="auto"/>
                                            <w:bottom w:val="none" w:sz="0" w:space="0" w:color="auto"/>
                                            <w:right w:val="none" w:sz="0" w:space="0" w:color="auto"/>
                                          </w:divBdr>
                                          <w:divsChild>
                                            <w:div w:id="1169906430">
                                              <w:marLeft w:val="0"/>
                                              <w:marRight w:val="0"/>
                                              <w:marTop w:val="0"/>
                                              <w:marBottom w:val="0"/>
                                              <w:divBdr>
                                                <w:top w:val="none" w:sz="0" w:space="0" w:color="auto"/>
                                                <w:left w:val="none" w:sz="0" w:space="0" w:color="auto"/>
                                                <w:bottom w:val="none" w:sz="0" w:space="0" w:color="auto"/>
                                                <w:right w:val="none" w:sz="0" w:space="0" w:color="auto"/>
                                              </w:divBdr>
                                              <w:divsChild>
                                                <w:div w:id="1074202082">
                                                  <w:marLeft w:val="0"/>
                                                  <w:marRight w:val="0"/>
                                                  <w:marTop w:val="0"/>
                                                  <w:marBottom w:val="0"/>
                                                  <w:divBdr>
                                                    <w:top w:val="none" w:sz="0" w:space="0" w:color="auto"/>
                                                    <w:left w:val="none" w:sz="0" w:space="0" w:color="auto"/>
                                                    <w:bottom w:val="none" w:sz="0" w:space="0" w:color="auto"/>
                                                    <w:right w:val="none" w:sz="0" w:space="0" w:color="auto"/>
                                                  </w:divBdr>
                                                  <w:divsChild>
                                                    <w:div w:id="1835606487">
                                                      <w:marLeft w:val="0"/>
                                                      <w:marRight w:val="0"/>
                                                      <w:marTop w:val="0"/>
                                                      <w:marBottom w:val="0"/>
                                                      <w:divBdr>
                                                        <w:top w:val="none" w:sz="0" w:space="0" w:color="auto"/>
                                                        <w:left w:val="none" w:sz="0" w:space="0" w:color="auto"/>
                                                        <w:bottom w:val="none" w:sz="0" w:space="0" w:color="auto"/>
                                                        <w:right w:val="none" w:sz="0" w:space="0" w:color="auto"/>
                                                      </w:divBdr>
                                                      <w:divsChild>
                                                        <w:div w:id="1881285737">
                                                          <w:marLeft w:val="0"/>
                                                          <w:marRight w:val="0"/>
                                                          <w:marTop w:val="0"/>
                                                          <w:marBottom w:val="0"/>
                                                          <w:divBdr>
                                                            <w:top w:val="none" w:sz="0" w:space="0" w:color="auto"/>
                                                            <w:left w:val="none" w:sz="0" w:space="0" w:color="auto"/>
                                                            <w:bottom w:val="none" w:sz="0" w:space="0" w:color="auto"/>
                                                            <w:right w:val="none" w:sz="0" w:space="0" w:color="auto"/>
                                                          </w:divBdr>
                                                          <w:divsChild>
                                                            <w:div w:id="195890206">
                                                              <w:marLeft w:val="0"/>
                                                              <w:marRight w:val="0"/>
                                                              <w:marTop w:val="0"/>
                                                              <w:marBottom w:val="0"/>
                                                              <w:divBdr>
                                                                <w:top w:val="none" w:sz="0" w:space="0" w:color="auto"/>
                                                                <w:left w:val="none" w:sz="0" w:space="0" w:color="auto"/>
                                                                <w:bottom w:val="none" w:sz="0" w:space="0" w:color="auto"/>
                                                                <w:right w:val="none" w:sz="0" w:space="0" w:color="auto"/>
                                                              </w:divBdr>
                                                            </w:div>
                                                          </w:divsChild>
                                                        </w:div>
                                                        <w:div w:id="184354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ulie.halvorson@cewa.edu.au"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mbivens@iinet.net.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if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tif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1531\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0D9CB1A-AC24-4242-A4F2-B981070D914B}">
  <ds:schemaRefs>
    <ds:schemaRef ds:uri="urn:schemas-microsoft-com.VSTO2008Demos.ControlsStorage"/>
  </ds:schemaRefs>
</ds:datastoreItem>
</file>

<file path=customXml/itemProps2.xml><?xml version="1.0" encoding="utf-8"?>
<ds:datastoreItem xmlns:ds="http://schemas.openxmlformats.org/officeDocument/2006/customXml" ds:itemID="{0E4E7D2E-300C-4DC3-A728-E3F64AEB0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0</TotalTime>
  <Pages>1</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AUSTRALIAN ASSOCIATION OF SPECIAL EDUCATION Inc</vt:lpstr>
    </vt:vector>
  </TitlesOfParts>
  <Company>CEOWA</Company>
  <LinksUpToDate>false</LinksUpToDate>
  <CharactersWithSpaces>3083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ASSOCIATION OF SPECIAL EDUCATION Inc</dc:title>
  <dc:creator>Val McKelvey</dc:creator>
  <cp:lastModifiedBy>Minal Patel</cp:lastModifiedBy>
  <cp:revision>2</cp:revision>
  <cp:lastPrinted>2017-05-01T05:49:00Z</cp:lastPrinted>
  <dcterms:created xsi:type="dcterms:W3CDTF">2017-11-21T03:57:00Z</dcterms:created>
  <dcterms:modified xsi:type="dcterms:W3CDTF">2017-11-21T03:57:00Z</dcterms:modified>
</cp:coreProperties>
</file>