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F3D08B" w14:textId="77777777" w:rsidR="00646BA4" w:rsidRDefault="00646BA4" w:rsidP="007F17DA">
      <w:pPr>
        <w:spacing w:after="0" w:line="240" w:lineRule="auto"/>
        <w:rPr>
          <w:noProof/>
          <w:lang w:eastAsia="en-AU"/>
        </w:rPr>
      </w:pPr>
    </w:p>
    <w:p w14:paraId="299440BC" w14:textId="77777777" w:rsidR="007F17DA" w:rsidRPr="001816D8" w:rsidRDefault="00F33741" w:rsidP="00F33741">
      <w:pPr>
        <w:spacing w:after="0" w:line="240" w:lineRule="auto"/>
        <w:jc w:val="center"/>
        <w:rPr>
          <w:rFonts w:ascii="Helvetica" w:eastAsia="Adobe Gothic Std B" w:hAnsi="Helvetica" w:cs="Arial"/>
          <w:b/>
        </w:rPr>
      </w:pPr>
      <w:r>
        <w:rPr>
          <w:noProof/>
          <w:lang w:eastAsia="en-AU"/>
        </w:rPr>
        <w:drawing>
          <wp:inline distT="0" distB="0" distL="0" distR="0" wp14:anchorId="0DCC6025" wp14:editId="43B833A5">
            <wp:extent cx="7199630" cy="1696085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199630" cy="1696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8436C7" w14:textId="77777777" w:rsidR="009065E2" w:rsidRPr="007F17DA" w:rsidRDefault="009065E2" w:rsidP="009065E2">
      <w:pPr>
        <w:spacing w:after="0" w:line="240" w:lineRule="auto"/>
        <w:jc w:val="center"/>
        <w:rPr>
          <w:rFonts w:ascii="Helvetica" w:eastAsia="Adobe Gothic Std B" w:hAnsi="Helvetica" w:cs="Arial"/>
          <w:b/>
          <w:color w:val="CC0000"/>
          <w:sz w:val="28"/>
          <w:szCs w:val="28"/>
        </w:rPr>
      </w:pPr>
    </w:p>
    <w:p w14:paraId="663638E5" w14:textId="77777777" w:rsidR="007A72C1" w:rsidRPr="00C741E7" w:rsidRDefault="007A72C1" w:rsidP="003666C0">
      <w:pPr>
        <w:spacing w:after="60" w:line="240" w:lineRule="auto"/>
        <w:jc w:val="center"/>
        <w:rPr>
          <w:rFonts w:ascii="Helvetica" w:eastAsia="Adobe Gothic Std B" w:hAnsi="Helvetica" w:cs="Arial"/>
          <w:b/>
          <w:color w:val="CC0000"/>
          <w:sz w:val="36"/>
          <w:szCs w:val="36"/>
        </w:rPr>
      </w:pPr>
      <w:r w:rsidRPr="00C741E7">
        <w:rPr>
          <w:rFonts w:ascii="Helvetica" w:eastAsia="Adobe Gothic Std B" w:hAnsi="Helvetica" w:cs="Arial"/>
          <w:b/>
          <w:color w:val="CC0000"/>
          <w:sz w:val="36"/>
          <w:szCs w:val="36"/>
        </w:rPr>
        <w:t>The Children’s Book Council of Australia WA Branch (Inc.)</w:t>
      </w:r>
    </w:p>
    <w:p w14:paraId="4931A9C5" w14:textId="77777777" w:rsidR="007A72C1" w:rsidRPr="00C741E7" w:rsidRDefault="007A72C1" w:rsidP="009065E2">
      <w:pPr>
        <w:spacing w:after="240" w:line="240" w:lineRule="auto"/>
        <w:jc w:val="center"/>
        <w:rPr>
          <w:rFonts w:ascii="Helvetica" w:eastAsia="Adobe Gothic Std B" w:hAnsi="Helvetica" w:cs="Arial"/>
          <w:b/>
          <w:color w:val="CC0000"/>
          <w:sz w:val="36"/>
          <w:szCs w:val="36"/>
        </w:rPr>
      </w:pPr>
      <w:r w:rsidRPr="00C741E7">
        <w:rPr>
          <w:rFonts w:ascii="Helvetica" w:eastAsia="Adobe Gothic Std B" w:hAnsi="Helvetica" w:cs="Arial"/>
          <w:b/>
          <w:color w:val="CC0000"/>
          <w:sz w:val="36"/>
          <w:szCs w:val="36"/>
        </w:rPr>
        <w:t>2019 CBCA Book of the Year Awards</w:t>
      </w:r>
      <w:r w:rsidR="00C7790E">
        <w:rPr>
          <w:rFonts w:ascii="Helvetica" w:eastAsia="Adobe Gothic Std B" w:hAnsi="Helvetica" w:cs="Arial"/>
          <w:b/>
          <w:color w:val="CC0000"/>
          <w:sz w:val="36"/>
          <w:szCs w:val="36"/>
        </w:rPr>
        <w:t xml:space="preserve"> </w:t>
      </w:r>
      <w:r w:rsidR="001815C2" w:rsidRPr="00C741E7">
        <w:rPr>
          <w:rFonts w:ascii="Helvetica" w:eastAsia="Adobe Gothic Std B" w:hAnsi="Helvetica" w:cs="Arial"/>
          <w:b/>
          <w:color w:val="CC0000"/>
          <w:sz w:val="36"/>
          <w:szCs w:val="36"/>
        </w:rPr>
        <w:t>Judges Talk</w:t>
      </w:r>
      <w:r w:rsidR="00C7790E">
        <w:rPr>
          <w:rFonts w:ascii="Helvetica" w:eastAsia="Adobe Gothic Std B" w:hAnsi="Helvetica" w:cs="Arial"/>
          <w:b/>
          <w:color w:val="CC0000"/>
          <w:sz w:val="36"/>
          <w:szCs w:val="36"/>
        </w:rPr>
        <w:t>s</w:t>
      </w:r>
    </w:p>
    <w:p w14:paraId="114AB8B8" w14:textId="77777777" w:rsidR="009065E2" w:rsidRDefault="001815C2" w:rsidP="009065E2">
      <w:pPr>
        <w:spacing w:before="120" w:after="60"/>
        <w:jc w:val="center"/>
        <w:rPr>
          <w:rFonts w:ascii="Helvetica" w:eastAsia="Adobe Gothic Std B" w:hAnsi="Helvetica" w:cs="Arial"/>
          <w:i/>
          <w:sz w:val="32"/>
          <w:szCs w:val="32"/>
        </w:rPr>
      </w:pPr>
      <w:r>
        <w:rPr>
          <w:rFonts w:ascii="Helvetica" w:eastAsia="Adobe Gothic Std B" w:hAnsi="Helvetica" w:cs="Arial"/>
          <w:sz w:val="32"/>
          <w:szCs w:val="32"/>
        </w:rPr>
        <w:t>CBCA</w:t>
      </w:r>
      <w:r w:rsidR="00BC2D73" w:rsidRPr="00C741E7">
        <w:rPr>
          <w:rFonts w:ascii="Helvetica" w:eastAsia="Adobe Gothic Std B" w:hAnsi="Helvetica" w:cs="Arial"/>
          <w:sz w:val="32"/>
          <w:szCs w:val="32"/>
        </w:rPr>
        <w:t xml:space="preserve"> </w:t>
      </w:r>
      <w:r w:rsidR="0009074D" w:rsidRPr="00C741E7">
        <w:rPr>
          <w:rFonts w:ascii="Helvetica" w:eastAsia="Adobe Gothic Std B" w:hAnsi="Helvetica" w:cs="Arial"/>
          <w:sz w:val="32"/>
          <w:szCs w:val="32"/>
        </w:rPr>
        <w:t xml:space="preserve">Judges </w:t>
      </w:r>
      <w:r w:rsidR="008373DF">
        <w:rPr>
          <w:rFonts w:ascii="Helvetica" w:eastAsia="Adobe Gothic Std B" w:hAnsi="Helvetica" w:cs="Arial"/>
          <w:i/>
          <w:sz w:val="32"/>
          <w:szCs w:val="32"/>
        </w:rPr>
        <w:t>Anne-</w:t>
      </w:r>
      <w:r w:rsidR="00C741E7" w:rsidRPr="00C741E7">
        <w:rPr>
          <w:rFonts w:ascii="Helvetica" w:eastAsia="Adobe Gothic Std B" w:hAnsi="Helvetica" w:cs="Arial"/>
          <w:i/>
          <w:sz w:val="32"/>
          <w:szCs w:val="32"/>
        </w:rPr>
        <w:t>Marie Strother</w:t>
      </w:r>
      <w:r w:rsidR="00C741E7">
        <w:rPr>
          <w:rFonts w:ascii="Helvetica" w:eastAsia="Adobe Gothic Std B" w:hAnsi="Helvetica" w:cs="Arial"/>
          <w:i/>
          <w:sz w:val="32"/>
          <w:szCs w:val="32"/>
        </w:rPr>
        <w:t xml:space="preserve"> (Older Readers)</w:t>
      </w:r>
      <w:r>
        <w:rPr>
          <w:rFonts w:ascii="Helvetica" w:eastAsia="Adobe Gothic Std B" w:hAnsi="Helvetica" w:cs="Arial"/>
          <w:i/>
          <w:sz w:val="32"/>
          <w:szCs w:val="32"/>
        </w:rPr>
        <w:t xml:space="preserve"> </w:t>
      </w:r>
    </w:p>
    <w:p w14:paraId="7A9D2FA0" w14:textId="77777777" w:rsidR="009065E2" w:rsidRDefault="001815C2" w:rsidP="009065E2">
      <w:pPr>
        <w:spacing w:after="60"/>
        <w:jc w:val="center"/>
        <w:rPr>
          <w:rFonts w:ascii="Helvetica" w:eastAsia="Adobe Gothic Std B" w:hAnsi="Helvetica" w:cs="Arial"/>
          <w:sz w:val="32"/>
          <w:szCs w:val="32"/>
        </w:rPr>
      </w:pPr>
      <w:r>
        <w:rPr>
          <w:rFonts w:ascii="Helvetica" w:eastAsia="Adobe Gothic Std B" w:hAnsi="Helvetica" w:cs="Arial"/>
          <w:i/>
          <w:sz w:val="32"/>
          <w:szCs w:val="32"/>
        </w:rPr>
        <w:t xml:space="preserve">and </w:t>
      </w:r>
      <w:r w:rsidR="00771F59" w:rsidRPr="00C741E7">
        <w:rPr>
          <w:rFonts w:ascii="Helvetica" w:eastAsia="Adobe Gothic Std B" w:hAnsi="Helvetica" w:cs="Arial"/>
          <w:i/>
          <w:sz w:val="32"/>
          <w:szCs w:val="32"/>
        </w:rPr>
        <w:t>Felicia Harris</w:t>
      </w:r>
      <w:r w:rsidR="00771F59" w:rsidRPr="00C741E7">
        <w:rPr>
          <w:rFonts w:ascii="Helvetica" w:eastAsia="Adobe Gothic Std B" w:hAnsi="Helvetica" w:cs="Arial"/>
          <w:sz w:val="32"/>
          <w:szCs w:val="32"/>
        </w:rPr>
        <w:t xml:space="preserve"> </w:t>
      </w:r>
      <w:r w:rsidR="00C741E7">
        <w:rPr>
          <w:rFonts w:ascii="Helvetica" w:eastAsia="Adobe Gothic Std B" w:hAnsi="Helvetica" w:cs="Arial"/>
          <w:sz w:val="32"/>
          <w:szCs w:val="32"/>
        </w:rPr>
        <w:t>(Younger Readers)</w:t>
      </w:r>
      <w:r>
        <w:rPr>
          <w:rFonts w:ascii="Helvetica" w:eastAsia="Adobe Gothic Std B" w:hAnsi="Helvetica" w:cs="Arial"/>
          <w:sz w:val="32"/>
          <w:szCs w:val="32"/>
        </w:rPr>
        <w:t xml:space="preserve">, </w:t>
      </w:r>
    </w:p>
    <w:p w14:paraId="7B390395" w14:textId="4BB5CDA3" w:rsidR="0009074D" w:rsidRDefault="007D7CF8" w:rsidP="003666C0">
      <w:pPr>
        <w:spacing w:after="120"/>
        <w:jc w:val="center"/>
        <w:rPr>
          <w:rFonts w:ascii="Helvetica" w:eastAsia="Adobe Gothic Std B" w:hAnsi="Helvetica" w:cs="Arial"/>
          <w:sz w:val="32"/>
          <w:szCs w:val="32"/>
        </w:rPr>
      </w:pPr>
      <w:r w:rsidRPr="00C741E7">
        <w:rPr>
          <w:rFonts w:ascii="Helvetica" w:eastAsia="Adobe Gothic Std B" w:hAnsi="Helvetica" w:cs="Arial"/>
          <w:sz w:val="32"/>
          <w:szCs w:val="32"/>
        </w:rPr>
        <w:t>discuss the 2019</w:t>
      </w:r>
      <w:r w:rsidR="0009074D" w:rsidRPr="00C741E7">
        <w:rPr>
          <w:rFonts w:ascii="Helvetica" w:eastAsia="Adobe Gothic Std B" w:hAnsi="Helvetica" w:cs="Arial"/>
          <w:sz w:val="32"/>
          <w:szCs w:val="32"/>
        </w:rPr>
        <w:t xml:space="preserve"> CBCA </w:t>
      </w:r>
      <w:r w:rsidR="00841E89" w:rsidRPr="00C741E7">
        <w:rPr>
          <w:rFonts w:ascii="Helvetica" w:eastAsia="Adobe Gothic Std B" w:hAnsi="Helvetica" w:cs="Arial"/>
          <w:sz w:val="32"/>
          <w:szCs w:val="32"/>
        </w:rPr>
        <w:t xml:space="preserve">Book of the Year </w:t>
      </w:r>
      <w:r w:rsidR="0009074D" w:rsidRPr="00C741E7">
        <w:rPr>
          <w:rFonts w:ascii="Helvetica" w:eastAsia="Adobe Gothic Std B" w:hAnsi="Helvetica" w:cs="Arial"/>
          <w:sz w:val="32"/>
          <w:szCs w:val="32"/>
        </w:rPr>
        <w:t>Awards Short List</w:t>
      </w:r>
      <w:r w:rsidR="001815C2">
        <w:rPr>
          <w:rFonts w:ascii="Helvetica" w:eastAsia="Adobe Gothic Std B" w:hAnsi="Helvetica" w:cs="Arial"/>
          <w:sz w:val="32"/>
          <w:szCs w:val="32"/>
        </w:rPr>
        <w:t xml:space="preserve"> </w:t>
      </w:r>
    </w:p>
    <w:p w14:paraId="554B7213" w14:textId="77777777" w:rsidR="00C7790E" w:rsidRPr="00C741E7" w:rsidRDefault="00C7790E" w:rsidP="00C7790E">
      <w:pPr>
        <w:spacing w:before="60" w:after="0"/>
        <w:jc w:val="center"/>
        <w:rPr>
          <w:rFonts w:ascii="Helvetica" w:eastAsia="Adobe Gothic Std B" w:hAnsi="Helvetica" w:cs="Arial"/>
          <w:sz w:val="28"/>
          <w:szCs w:val="28"/>
        </w:rPr>
      </w:pPr>
      <w:r w:rsidRPr="003B25E2">
        <w:rPr>
          <w:rFonts w:ascii="Helvetica" w:eastAsia="Adobe Gothic Std B" w:hAnsi="Helvetica" w:cs="Arial"/>
          <w:sz w:val="28"/>
          <w:szCs w:val="28"/>
        </w:rPr>
        <w:t>Light refreshments p</w:t>
      </w:r>
      <w:r w:rsidRPr="00C741E7">
        <w:rPr>
          <w:rFonts w:ascii="Helvetica" w:eastAsia="Adobe Gothic Std B" w:hAnsi="Helvetica" w:cs="Arial"/>
          <w:sz w:val="28"/>
          <w:szCs w:val="28"/>
        </w:rPr>
        <w:t>rovided</w:t>
      </w:r>
    </w:p>
    <w:p w14:paraId="4A6421FC" w14:textId="1D7BF967" w:rsidR="00C7790E" w:rsidRPr="00C741E7" w:rsidRDefault="00C7790E" w:rsidP="003666C0">
      <w:pPr>
        <w:spacing w:after="120"/>
        <w:jc w:val="center"/>
        <w:rPr>
          <w:rFonts w:ascii="Helvetica" w:eastAsia="Adobe Gothic Std B" w:hAnsi="Helvetica" w:cs="Arial"/>
          <w:sz w:val="28"/>
          <w:szCs w:val="28"/>
        </w:rPr>
      </w:pPr>
      <w:r w:rsidRPr="00C741E7">
        <w:rPr>
          <w:rFonts w:ascii="Helvetica" w:eastAsia="Adobe Gothic Std B" w:hAnsi="Helvetica" w:cs="Arial"/>
          <w:sz w:val="28"/>
          <w:szCs w:val="28"/>
        </w:rPr>
        <w:t>Professional Learning certificates available on request</w:t>
      </w:r>
    </w:p>
    <w:p w14:paraId="7E78ADA4" w14:textId="77777777" w:rsidR="00C7790E" w:rsidRDefault="00C7790E" w:rsidP="001869C8">
      <w:pPr>
        <w:spacing w:before="60" w:after="0"/>
        <w:jc w:val="center"/>
        <w:rPr>
          <w:rFonts w:ascii="Helvetica" w:eastAsia="Adobe Gothic Std B" w:hAnsi="Helvetica" w:cs="Arial"/>
          <w:sz w:val="32"/>
          <w:szCs w:val="32"/>
        </w:rPr>
      </w:pPr>
      <w:r w:rsidRPr="00C741E7">
        <w:rPr>
          <w:rFonts w:ascii="Helvetica" w:eastAsia="Adobe Gothic Std B" w:hAnsi="Helvetica" w:cs="Arial"/>
          <w:sz w:val="32"/>
          <w:szCs w:val="32"/>
        </w:rPr>
        <w:t>CBCA members $5 / Non-members $15</w:t>
      </w:r>
    </w:p>
    <w:p w14:paraId="76AA5866" w14:textId="77777777" w:rsidR="00B8594A" w:rsidRDefault="005B1D45" w:rsidP="00B8594A">
      <w:pPr>
        <w:spacing w:before="60"/>
        <w:jc w:val="center"/>
        <w:rPr>
          <w:rStyle w:val="Hyperlink"/>
          <w:rFonts w:ascii="Helvetica" w:eastAsia="Adobe Gothic Std B" w:hAnsi="Helvetica" w:cs="Arial"/>
          <w:sz w:val="28"/>
          <w:szCs w:val="28"/>
        </w:rPr>
      </w:pPr>
      <w:hyperlink r:id="rId8" w:history="1">
        <w:r w:rsidR="00B8594A" w:rsidRPr="00B8594A">
          <w:rPr>
            <w:rStyle w:val="Hyperlink"/>
            <w:rFonts w:ascii="Helvetica" w:eastAsia="Adobe Gothic Std B" w:hAnsi="Helvetica" w:cs="Arial"/>
            <w:sz w:val="28"/>
            <w:szCs w:val="28"/>
          </w:rPr>
          <w:t>https://www.trybooking.com/BBQJK</w:t>
        </w:r>
      </w:hyperlink>
    </w:p>
    <w:p w14:paraId="7E08975B" w14:textId="77777777" w:rsidR="00A625EA" w:rsidRDefault="00A625EA" w:rsidP="00A625EA">
      <w:pPr>
        <w:jc w:val="center"/>
        <w:rPr>
          <w:rStyle w:val="Hyperlink"/>
          <w:rFonts w:ascii="Helvetica" w:eastAsia="Adobe Gothic Std B" w:hAnsi="Helvetica" w:cs="Arial"/>
          <w:sz w:val="28"/>
          <w:szCs w:val="28"/>
        </w:rPr>
      </w:pPr>
      <w:bookmarkStart w:id="0" w:name="_GoBack"/>
      <w:bookmarkEnd w:id="0"/>
    </w:p>
    <w:p w14:paraId="3A5DFB97" w14:textId="77777777" w:rsidR="003A41D2" w:rsidRPr="00B8594A" w:rsidRDefault="003A41D2" w:rsidP="00B8594A">
      <w:pPr>
        <w:spacing w:before="60"/>
        <w:jc w:val="center"/>
        <w:rPr>
          <w:sz w:val="28"/>
          <w:szCs w:val="28"/>
        </w:rPr>
      </w:pPr>
      <w:r>
        <w:rPr>
          <w:noProof/>
          <w:lang w:eastAsia="en-AU"/>
        </w:rPr>
        <w:drawing>
          <wp:inline distT="0" distB="0" distL="0" distR="0" wp14:anchorId="7E534F6D" wp14:editId="4C8B77B3">
            <wp:extent cx="5370830" cy="2230733"/>
            <wp:effectExtent l="0" t="0" r="0" b="508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411879" cy="22477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inline>
        </w:drawing>
      </w:r>
    </w:p>
    <w:p w14:paraId="4289AE1E" w14:textId="77777777" w:rsidR="00907E7C" w:rsidRDefault="00381CA0" w:rsidP="003666C0">
      <w:pPr>
        <w:spacing w:before="120" w:after="0"/>
        <w:jc w:val="center"/>
        <w:rPr>
          <w:rFonts w:ascii="Helvetica" w:eastAsia="Adobe Gothic Std B" w:hAnsi="Helvetica" w:cs="Arial"/>
          <w:sz w:val="24"/>
          <w:szCs w:val="24"/>
        </w:rPr>
      </w:pPr>
      <w:r w:rsidRPr="000D704E">
        <w:rPr>
          <w:rFonts w:ascii="Helvetica" w:eastAsia="Adobe Gothic Std B" w:hAnsi="Helvetica" w:cs="Arial"/>
          <w:sz w:val="24"/>
          <w:szCs w:val="24"/>
        </w:rPr>
        <w:t>For furthe</w:t>
      </w:r>
      <w:r w:rsidR="008119D4" w:rsidRPr="000D704E">
        <w:rPr>
          <w:rFonts w:ascii="Helvetica" w:eastAsia="Adobe Gothic Std B" w:hAnsi="Helvetica" w:cs="Arial"/>
          <w:sz w:val="24"/>
          <w:szCs w:val="24"/>
        </w:rPr>
        <w:t xml:space="preserve">r </w:t>
      </w:r>
      <w:r w:rsidR="00907E7C" w:rsidRPr="000D704E">
        <w:rPr>
          <w:rFonts w:ascii="Helvetica" w:eastAsia="Adobe Gothic Std B" w:hAnsi="Helvetica" w:cs="Arial"/>
          <w:sz w:val="24"/>
          <w:szCs w:val="24"/>
        </w:rPr>
        <w:t>details,</w:t>
      </w:r>
      <w:r w:rsidR="008119D4" w:rsidRPr="000D704E">
        <w:rPr>
          <w:rFonts w:ascii="Helvetica" w:eastAsia="Adobe Gothic Std B" w:hAnsi="Helvetica" w:cs="Arial"/>
          <w:sz w:val="24"/>
          <w:szCs w:val="24"/>
        </w:rPr>
        <w:t xml:space="preserve"> contact</w:t>
      </w:r>
      <w:r w:rsidR="00907E7C">
        <w:rPr>
          <w:rFonts w:ascii="Helvetica" w:eastAsia="Adobe Gothic Std B" w:hAnsi="Helvetica" w:cs="Arial"/>
          <w:sz w:val="24"/>
          <w:szCs w:val="24"/>
        </w:rPr>
        <w:t>:</w:t>
      </w:r>
      <w:r w:rsidRPr="000D704E">
        <w:rPr>
          <w:rFonts w:ascii="Helvetica" w:eastAsia="Adobe Gothic Std B" w:hAnsi="Helvetica" w:cs="Arial"/>
          <w:sz w:val="24"/>
          <w:szCs w:val="24"/>
        </w:rPr>
        <w:t xml:space="preserve"> </w:t>
      </w:r>
    </w:p>
    <w:p w14:paraId="36E98958" w14:textId="77777777" w:rsidR="00381CA0" w:rsidRDefault="005B1D45" w:rsidP="003666C0">
      <w:pPr>
        <w:spacing w:after="0"/>
        <w:jc w:val="center"/>
        <w:rPr>
          <w:rFonts w:ascii="Helvetica" w:eastAsia="Adobe Gothic Std B" w:hAnsi="Helvetica" w:cs="Arial"/>
          <w:sz w:val="24"/>
          <w:szCs w:val="24"/>
        </w:rPr>
      </w:pPr>
      <w:hyperlink r:id="rId10" w:history="1">
        <w:r w:rsidR="00381CA0" w:rsidRPr="000D704E">
          <w:rPr>
            <w:rStyle w:val="Hyperlink"/>
            <w:rFonts w:ascii="Helvetica" w:eastAsia="Adobe Gothic Std B" w:hAnsi="Helvetica" w:cs="Arial"/>
            <w:sz w:val="24"/>
            <w:szCs w:val="24"/>
          </w:rPr>
          <w:t>Felicia.Harris@education.wa.edu.au</w:t>
        </w:r>
      </w:hyperlink>
      <w:r w:rsidR="00381CA0" w:rsidRPr="000D704E">
        <w:rPr>
          <w:rFonts w:ascii="Helvetica" w:eastAsia="Adobe Gothic Std B" w:hAnsi="Helvetica" w:cs="Arial"/>
          <w:sz w:val="24"/>
          <w:szCs w:val="24"/>
        </w:rPr>
        <w:t xml:space="preserve"> </w:t>
      </w:r>
    </w:p>
    <w:p w14:paraId="3846C3A5" w14:textId="77777777" w:rsidR="008373DF" w:rsidRPr="007428D8" w:rsidRDefault="00C05F82" w:rsidP="006453FC">
      <w:pPr>
        <w:spacing w:after="120"/>
        <w:jc w:val="center"/>
        <w:rPr>
          <w:rFonts w:ascii="Helvetica" w:eastAsia="Adobe Gothic Std B" w:hAnsi="Helvetica" w:cs="Arial"/>
          <w:sz w:val="28"/>
          <w:szCs w:val="24"/>
        </w:rPr>
      </w:pPr>
      <w:r>
        <w:rPr>
          <w:noProof/>
          <w:lang w:eastAsia="en-AU"/>
        </w:rPr>
        <w:drawing>
          <wp:inline distT="0" distB="0" distL="0" distR="0" wp14:anchorId="72F95D86" wp14:editId="6385DD35">
            <wp:extent cx="1002656" cy="1800225"/>
            <wp:effectExtent l="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012563" cy="1818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Helvetica" w:eastAsia="Adobe Gothic Std B" w:hAnsi="Helvetica" w:cs="Arial"/>
          <w:sz w:val="28"/>
          <w:szCs w:val="24"/>
        </w:rPr>
        <w:t xml:space="preserve">     </w:t>
      </w:r>
      <w:r w:rsidR="008373DF">
        <w:rPr>
          <w:noProof/>
          <w:lang w:eastAsia="en-AU"/>
        </w:rPr>
        <w:drawing>
          <wp:inline distT="0" distB="0" distL="0" distR="0" wp14:anchorId="21841A17" wp14:editId="63E9A40B">
            <wp:extent cx="4044950" cy="1615054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0821" cy="1645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373DF">
        <w:rPr>
          <w:rFonts w:ascii="Helvetica" w:eastAsia="Adobe Gothic Std B" w:hAnsi="Helvetica" w:cs="Arial"/>
          <w:sz w:val="28"/>
          <w:szCs w:val="24"/>
        </w:rPr>
        <w:t>-</w:t>
      </w:r>
    </w:p>
    <w:sectPr w:rsidR="008373DF" w:rsidRPr="007428D8" w:rsidSect="00FB1315">
      <w:pgSz w:w="11906" w:h="16838"/>
      <w:pgMar w:top="284" w:right="284" w:bottom="284" w:left="28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64E7EC" w14:textId="77777777" w:rsidR="005B1D45" w:rsidRDefault="005B1D45" w:rsidP="001B7633">
      <w:pPr>
        <w:spacing w:after="0" w:line="240" w:lineRule="auto"/>
      </w:pPr>
      <w:r>
        <w:separator/>
      </w:r>
    </w:p>
  </w:endnote>
  <w:endnote w:type="continuationSeparator" w:id="0">
    <w:p w14:paraId="5569BDFE" w14:textId="77777777" w:rsidR="005B1D45" w:rsidRDefault="005B1D45" w:rsidP="001B7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039E19" w14:textId="77777777" w:rsidR="005B1D45" w:rsidRDefault="005B1D45" w:rsidP="001B7633">
      <w:pPr>
        <w:spacing w:after="0" w:line="240" w:lineRule="auto"/>
      </w:pPr>
      <w:r>
        <w:separator/>
      </w:r>
    </w:p>
  </w:footnote>
  <w:footnote w:type="continuationSeparator" w:id="0">
    <w:p w14:paraId="4A0BD18B" w14:textId="77777777" w:rsidR="005B1D45" w:rsidRDefault="005B1D45" w:rsidP="001B76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74D"/>
    <w:rsid w:val="000445CE"/>
    <w:rsid w:val="0009074D"/>
    <w:rsid w:val="000D704E"/>
    <w:rsid w:val="000F527D"/>
    <w:rsid w:val="001273B9"/>
    <w:rsid w:val="001815C2"/>
    <w:rsid w:val="001816D8"/>
    <w:rsid w:val="001869C8"/>
    <w:rsid w:val="001B0342"/>
    <w:rsid w:val="001B56F3"/>
    <w:rsid w:val="001B7633"/>
    <w:rsid w:val="001D3B6D"/>
    <w:rsid w:val="001F139E"/>
    <w:rsid w:val="00283362"/>
    <w:rsid w:val="00325B5E"/>
    <w:rsid w:val="003413D4"/>
    <w:rsid w:val="003515B8"/>
    <w:rsid w:val="003666C0"/>
    <w:rsid w:val="00381CA0"/>
    <w:rsid w:val="00397EA8"/>
    <w:rsid w:val="003A41D2"/>
    <w:rsid w:val="003B25E2"/>
    <w:rsid w:val="003D3F82"/>
    <w:rsid w:val="003E287E"/>
    <w:rsid w:val="00430C28"/>
    <w:rsid w:val="00471286"/>
    <w:rsid w:val="00553076"/>
    <w:rsid w:val="0056776E"/>
    <w:rsid w:val="0057648A"/>
    <w:rsid w:val="005B1D45"/>
    <w:rsid w:val="005E4298"/>
    <w:rsid w:val="006453FC"/>
    <w:rsid w:val="00646BA4"/>
    <w:rsid w:val="00651887"/>
    <w:rsid w:val="0067364C"/>
    <w:rsid w:val="006B0BDE"/>
    <w:rsid w:val="006C2CAD"/>
    <w:rsid w:val="006E16B5"/>
    <w:rsid w:val="0070249F"/>
    <w:rsid w:val="007428D8"/>
    <w:rsid w:val="00752621"/>
    <w:rsid w:val="00771F59"/>
    <w:rsid w:val="007827E6"/>
    <w:rsid w:val="00786B0C"/>
    <w:rsid w:val="0079568B"/>
    <w:rsid w:val="007A72C1"/>
    <w:rsid w:val="007C0514"/>
    <w:rsid w:val="007D7CF8"/>
    <w:rsid w:val="007E193B"/>
    <w:rsid w:val="007F17DA"/>
    <w:rsid w:val="007F2220"/>
    <w:rsid w:val="008119D4"/>
    <w:rsid w:val="008254B1"/>
    <w:rsid w:val="00835F16"/>
    <w:rsid w:val="008373DF"/>
    <w:rsid w:val="00841E89"/>
    <w:rsid w:val="00880F1B"/>
    <w:rsid w:val="00904318"/>
    <w:rsid w:val="009065E2"/>
    <w:rsid w:val="00906D7A"/>
    <w:rsid w:val="00907E7C"/>
    <w:rsid w:val="00941A0D"/>
    <w:rsid w:val="0094408A"/>
    <w:rsid w:val="00946378"/>
    <w:rsid w:val="009510A8"/>
    <w:rsid w:val="00973221"/>
    <w:rsid w:val="009F21A0"/>
    <w:rsid w:val="00A20B83"/>
    <w:rsid w:val="00A625EA"/>
    <w:rsid w:val="00AA0285"/>
    <w:rsid w:val="00AB0711"/>
    <w:rsid w:val="00AB6E8E"/>
    <w:rsid w:val="00B14AAB"/>
    <w:rsid w:val="00B26BC5"/>
    <w:rsid w:val="00B50793"/>
    <w:rsid w:val="00B8594A"/>
    <w:rsid w:val="00BA7D54"/>
    <w:rsid w:val="00BB26E7"/>
    <w:rsid w:val="00BC2D73"/>
    <w:rsid w:val="00C05F82"/>
    <w:rsid w:val="00C703E4"/>
    <w:rsid w:val="00C741E7"/>
    <w:rsid w:val="00C7790E"/>
    <w:rsid w:val="00CD2B91"/>
    <w:rsid w:val="00CE027D"/>
    <w:rsid w:val="00D83760"/>
    <w:rsid w:val="00DB73DB"/>
    <w:rsid w:val="00DE0FC0"/>
    <w:rsid w:val="00E05A69"/>
    <w:rsid w:val="00EA57C9"/>
    <w:rsid w:val="00F33741"/>
    <w:rsid w:val="00FA5B33"/>
    <w:rsid w:val="00FA76CD"/>
    <w:rsid w:val="00FB1315"/>
    <w:rsid w:val="00FB1F03"/>
    <w:rsid w:val="00FF2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F1B7104"/>
  <w15:docId w15:val="{B19CE08D-EA59-4228-B7D1-8D1E373B7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074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5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F1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B76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7633"/>
  </w:style>
  <w:style w:type="paragraph" w:styleId="Footer">
    <w:name w:val="footer"/>
    <w:basedOn w:val="Normal"/>
    <w:link w:val="FooterChar"/>
    <w:uiPriority w:val="99"/>
    <w:unhideWhenUsed/>
    <w:rsid w:val="001B76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7633"/>
  </w:style>
  <w:style w:type="table" w:styleId="TableGrid">
    <w:name w:val="Table Grid"/>
    <w:basedOn w:val="TableNormal"/>
    <w:uiPriority w:val="59"/>
    <w:rsid w:val="009065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7C051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3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ybooking.com/BBQJ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hyperlink" Target="mailto:Felicia.Harris@education.wa.edu.a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DFE942-203B-42A8-B2AD-43CC0A643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SIDE</Company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HARRIS Felicia</dc:creator>
  <cp:lastModifiedBy>Minal Patel</cp:lastModifiedBy>
  <cp:revision>2</cp:revision>
  <dcterms:created xsi:type="dcterms:W3CDTF">2019-04-29T05:09:00Z</dcterms:created>
  <dcterms:modified xsi:type="dcterms:W3CDTF">2019-04-29T05:09:00Z</dcterms:modified>
</cp:coreProperties>
</file>